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3997C" w14:textId="30536722" w:rsidR="00DC5575" w:rsidRPr="003B6AEC" w:rsidRDefault="00DC5575" w:rsidP="00306DB4">
      <w:pPr>
        <w:jc w:val="center"/>
        <w:outlineLvl w:val="0"/>
        <w:rPr>
          <w:rFonts w:ascii="Times New Roman" w:eastAsia="Times New Roman" w:hAnsi="Times New Roman" w:cs="Times New Roman"/>
          <w:b/>
          <w:bCs/>
          <w:kern w:val="36"/>
          <w:sz w:val="24"/>
          <w:szCs w:val="24"/>
          <w:lang w:eastAsia="et-EE"/>
        </w:rPr>
      </w:pPr>
      <w:r w:rsidRPr="003B6AEC">
        <w:rPr>
          <w:rFonts w:ascii="Times New Roman" w:eastAsia="Times New Roman" w:hAnsi="Times New Roman" w:cs="Times New Roman"/>
          <w:b/>
          <w:bCs/>
          <w:kern w:val="36"/>
          <w:sz w:val="24"/>
          <w:szCs w:val="24"/>
          <w:lang w:eastAsia="et-EE"/>
        </w:rPr>
        <w:t xml:space="preserve">Haldusleping </w:t>
      </w:r>
      <w:r w:rsidR="00C40747" w:rsidRPr="003B6AEC">
        <w:rPr>
          <w:rFonts w:ascii="Times New Roman" w:eastAsia="Times New Roman" w:hAnsi="Times New Roman" w:cs="Times New Roman"/>
          <w:b/>
          <w:bCs/>
          <w:kern w:val="36"/>
          <w:sz w:val="24"/>
          <w:szCs w:val="24"/>
          <w:lang w:eastAsia="et-EE"/>
        </w:rPr>
        <w:t xml:space="preserve">Pärnu </w:t>
      </w:r>
      <w:r w:rsidRPr="003B6AEC">
        <w:rPr>
          <w:rFonts w:ascii="Times New Roman" w:eastAsia="Times New Roman" w:hAnsi="Times New Roman" w:cs="Times New Roman"/>
          <w:b/>
          <w:bCs/>
          <w:kern w:val="36"/>
          <w:sz w:val="24"/>
          <w:szCs w:val="24"/>
          <w:lang w:eastAsia="et-EE"/>
        </w:rPr>
        <w:t>maakonnas ühistranspordi korraldamise haldusülesannete üleandmiseks</w:t>
      </w:r>
      <w:r w:rsidR="006E76DA">
        <w:rPr>
          <w:rFonts w:ascii="Times New Roman" w:eastAsia="Times New Roman" w:hAnsi="Times New Roman" w:cs="Times New Roman"/>
          <w:b/>
          <w:bCs/>
          <w:kern w:val="36"/>
          <w:sz w:val="24"/>
          <w:szCs w:val="24"/>
          <w:lang w:eastAsia="et-EE"/>
        </w:rPr>
        <w:t xml:space="preserve"> nr </w:t>
      </w:r>
      <w:r w:rsidR="006E76DA">
        <w:t>17-00119/183</w:t>
      </w:r>
      <w:bookmarkStart w:id="0" w:name="_GoBack"/>
      <w:bookmarkEnd w:id="0"/>
    </w:p>
    <w:p w14:paraId="4A4C61CF" w14:textId="77777777" w:rsidR="00210179" w:rsidRPr="003B6AEC" w:rsidRDefault="00210179" w:rsidP="00210179">
      <w:pPr>
        <w:jc w:val="both"/>
        <w:rPr>
          <w:rFonts w:ascii="Times New Roman" w:eastAsia="Times New Roman" w:hAnsi="Times New Roman" w:cs="Times New Roman"/>
          <w:sz w:val="24"/>
          <w:szCs w:val="24"/>
          <w:lang w:eastAsia="et-EE"/>
        </w:rPr>
      </w:pPr>
    </w:p>
    <w:p w14:paraId="2ABB7E18" w14:textId="0A8AB746" w:rsidR="00BD5A06" w:rsidRPr="003B6AEC" w:rsidRDefault="00BD5A06" w:rsidP="00210179">
      <w:pPr>
        <w:jc w:val="both"/>
        <w:rPr>
          <w:rFonts w:ascii="Times New Roman" w:eastAsia="Times New Roman" w:hAnsi="Times New Roman" w:cs="Times New Roman"/>
          <w:sz w:val="24"/>
          <w:szCs w:val="24"/>
          <w:lang w:eastAsia="et-EE"/>
        </w:rPr>
      </w:pPr>
      <w:r w:rsidRPr="003B6AEC">
        <w:rPr>
          <w:rFonts w:ascii="Times New Roman" w:eastAsia="Times New Roman" w:hAnsi="Times New Roman" w:cs="Times New Roman"/>
          <w:b/>
          <w:sz w:val="24"/>
          <w:szCs w:val="24"/>
          <w:lang w:eastAsia="et-EE"/>
        </w:rPr>
        <w:t>Maanteeamet (</w:t>
      </w:r>
      <w:r w:rsidRPr="003B6AEC">
        <w:rPr>
          <w:rFonts w:ascii="Times New Roman" w:eastAsia="Times New Roman" w:hAnsi="Times New Roman" w:cs="Times New Roman"/>
          <w:sz w:val="24"/>
          <w:szCs w:val="24"/>
          <w:lang w:eastAsia="et-EE"/>
        </w:rPr>
        <w:t>edaspidi</w:t>
      </w:r>
      <w:r w:rsidRPr="003B6AEC">
        <w:rPr>
          <w:rFonts w:ascii="Times New Roman" w:eastAsia="Times New Roman" w:hAnsi="Times New Roman" w:cs="Times New Roman"/>
          <w:b/>
          <w:sz w:val="24"/>
          <w:szCs w:val="24"/>
          <w:lang w:eastAsia="et-EE"/>
        </w:rPr>
        <w:t xml:space="preserve"> MNT), </w:t>
      </w:r>
      <w:r w:rsidR="00FD774C" w:rsidRPr="003B6AEC">
        <w:rPr>
          <w:rFonts w:ascii="Times New Roman" w:eastAsia="Times New Roman" w:hAnsi="Times New Roman" w:cs="Times New Roman"/>
          <w:sz w:val="24"/>
          <w:szCs w:val="24"/>
          <w:lang w:eastAsia="et-EE"/>
        </w:rPr>
        <w:t xml:space="preserve">mida esindab põhimääruse alusel peadirektor </w:t>
      </w:r>
      <w:r w:rsidR="00FD774C" w:rsidRPr="003B6AEC">
        <w:rPr>
          <w:rFonts w:ascii="Times New Roman" w:eastAsia="Times New Roman" w:hAnsi="Times New Roman" w:cs="Times New Roman"/>
          <w:b/>
          <w:sz w:val="24"/>
          <w:szCs w:val="24"/>
          <w:lang w:eastAsia="et-EE"/>
        </w:rPr>
        <w:t>Priit Sauk</w:t>
      </w:r>
    </w:p>
    <w:p w14:paraId="09411ABE" w14:textId="2C83BB0F" w:rsidR="00210179" w:rsidRPr="003B6AEC" w:rsidRDefault="00210179" w:rsidP="00210179">
      <w:pPr>
        <w:jc w:val="both"/>
        <w:rPr>
          <w:rFonts w:ascii="Times New Roman" w:eastAsia="Times New Roman" w:hAnsi="Times New Roman" w:cs="Times New Roman"/>
          <w:sz w:val="24"/>
          <w:szCs w:val="24"/>
          <w:lang w:eastAsia="et-EE"/>
        </w:rPr>
      </w:pPr>
      <w:r w:rsidRPr="003B6AEC">
        <w:rPr>
          <w:rFonts w:ascii="Times New Roman" w:eastAsia="Times New Roman" w:hAnsi="Times New Roman" w:cs="Times New Roman"/>
          <w:sz w:val="24"/>
          <w:szCs w:val="24"/>
          <w:lang w:eastAsia="et-EE"/>
        </w:rPr>
        <w:t>j</w:t>
      </w:r>
      <w:r w:rsidR="00DC5575" w:rsidRPr="003B6AEC">
        <w:rPr>
          <w:rFonts w:ascii="Times New Roman" w:eastAsia="Times New Roman" w:hAnsi="Times New Roman" w:cs="Times New Roman"/>
          <w:sz w:val="24"/>
          <w:szCs w:val="24"/>
          <w:lang w:eastAsia="et-EE"/>
        </w:rPr>
        <w:t>a</w:t>
      </w:r>
    </w:p>
    <w:p w14:paraId="77FF59D0" w14:textId="3DCFF771" w:rsidR="00C6729A" w:rsidRPr="003B6AEC" w:rsidRDefault="00DC5575" w:rsidP="00210179">
      <w:pPr>
        <w:jc w:val="both"/>
        <w:rPr>
          <w:rFonts w:ascii="Times New Roman" w:eastAsia="Times New Roman" w:hAnsi="Times New Roman" w:cs="Times New Roman"/>
          <w:sz w:val="24"/>
          <w:szCs w:val="24"/>
          <w:lang w:eastAsia="et-EE"/>
        </w:rPr>
      </w:pPr>
      <w:r w:rsidRPr="003B6AEC">
        <w:rPr>
          <w:rFonts w:ascii="Times New Roman" w:eastAsia="Times New Roman" w:hAnsi="Times New Roman" w:cs="Times New Roman"/>
          <w:b/>
          <w:sz w:val="24"/>
          <w:szCs w:val="24"/>
          <w:lang w:eastAsia="et-EE"/>
        </w:rPr>
        <w:t xml:space="preserve">Mittetulundusühing </w:t>
      </w:r>
      <w:r w:rsidR="000965E1" w:rsidRPr="003B6AEC">
        <w:rPr>
          <w:rFonts w:ascii="Times New Roman" w:eastAsia="Times New Roman" w:hAnsi="Times New Roman" w:cs="Times New Roman"/>
          <w:b/>
          <w:sz w:val="24"/>
          <w:szCs w:val="24"/>
          <w:lang w:eastAsia="et-EE"/>
        </w:rPr>
        <w:t>Pärnumaa</w:t>
      </w:r>
      <w:r w:rsidRPr="003B6AEC">
        <w:rPr>
          <w:rFonts w:ascii="Times New Roman" w:eastAsia="Times New Roman" w:hAnsi="Times New Roman" w:cs="Times New Roman"/>
          <w:b/>
          <w:sz w:val="24"/>
          <w:szCs w:val="24"/>
          <w:lang w:eastAsia="et-EE"/>
        </w:rPr>
        <w:t xml:space="preserve"> </w:t>
      </w:r>
      <w:r w:rsidR="000158E4" w:rsidRPr="003B6AEC">
        <w:rPr>
          <w:rFonts w:ascii="Times New Roman" w:eastAsia="Times New Roman" w:hAnsi="Times New Roman" w:cs="Times New Roman"/>
          <w:b/>
          <w:sz w:val="24"/>
          <w:szCs w:val="24"/>
          <w:lang w:eastAsia="et-EE"/>
        </w:rPr>
        <w:t>Ü</w:t>
      </w:r>
      <w:r w:rsidRPr="003B6AEC">
        <w:rPr>
          <w:rFonts w:ascii="Times New Roman" w:eastAsia="Times New Roman" w:hAnsi="Times New Roman" w:cs="Times New Roman"/>
          <w:b/>
          <w:sz w:val="24"/>
          <w:szCs w:val="24"/>
          <w:lang w:eastAsia="et-EE"/>
        </w:rPr>
        <w:t>histranspordikeskus</w:t>
      </w:r>
      <w:r w:rsidRPr="003B6AEC">
        <w:rPr>
          <w:rFonts w:ascii="Times New Roman" w:eastAsia="Times New Roman" w:hAnsi="Times New Roman" w:cs="Times New Roman"/>
          <w:sz w:val="24"/>
          <w:szCs w:val="24"/>
          <w:lang w:eastAsia="et-EE"/>
        </w:rPr>
        <w:t xml:space="preserve"> (</w:t>
      </w:r>
      <w:r w:rsidR="00C6729A" w:rsidRPr="003B6AEC">
        <w:rPr>
          <w:rFonts w:ascii="Times New Roman" w:eastAsia="Times New Roman" w:hAnsi="Times New Roman" w:cs="Times New Roman"/>
          <w:sz w:val="24"/>
          <w:szCs w:val="24"/>
          <w:lang w:eastAsia="et-EE"/>
        </w:rPr>
        <w:t>edaspidi</w:t>
      </w:r>
      <w:r w:rsidR="00D86A8B" w:rsidRPr="003B6AEC">
        <w:rPr>
          <w:rFonts w:ascii="Times New Roman" w:eastAsia="Times New Roman" w:hAnsi="Times New Roman" w:cs="Times New Roman"/>
          <w:sz w:val="24"/>
          <w:szCs w:val="24"/>
          <w:lang w:eastAsia="et-EE"/>
        </w:rPr>
        <w:t xml:space="preserve"> </w:t>
      </w:r>
      <w:r w:rsidRPr="00B56129">
        <w:rPr>
          <w:rFonts w:ascii="Times New Roman" w:eastAsia="Times New Roman" w:hAnsi="Times New Roman" w:cs="Times New Roman"/>
          <w:b/>
          <w:sz w:val="24"/>
          <w:szCs w:val="24"/>
          <w:lang w:eastAsia="et-EE"/>
        </w:rPr>
        <w:t>ÜTK</w:t>
      </w:r>
      <w:r w:rsidRPr="003B6AEC">
        <w:rPr>
          <w:rFonts w:ascii="Times New Roman" w:eastAsia="Times New Roman" w:hAnsi="Times New Roman" w:cs="Times New Roman"/>
          <w:sz w:val="24"/>
          <w:szCs w:val="24"/>
          <w:lang w:eastAsia="et-EE"/>
        </w:rPr>
        <w:t xml:space="preserve">), </w:t>
      </w:r>
      <w:r w:rsidR="00C6729A" w:rsidRPr="003B6AEC">
        <w:rPr>
          <w:rFonts w:ascii="Times New Roman" w:eastAsia="Times New Roman" w:hAnsi="Times New Roman" w:cs="Times New Roman"/>
          <w:sz w:val="24"/>
          <w:szCs w:val="24"/>
          <w:lang w:eastAsia="et-EE"/>
        </w:rPr>
        <w:t>mida</w:t>
      </w:r>
      <w:r w:rsidRPr="003B6AEC">
        <w:rPr>
          <w:rFonts w:ascii="Times New Roman" w:eastAsia="Times New Roman" w:hAnsi="Times New Roman" w:cs="Times New Roman"/>
          <w:sz w:val="24"/>
          <w:szCs w:val="24"/>
          <w:lang w:eastAsia="et-EE"/>
        </w:rPr>
        <w:t xml:space="preserve"> esindab juhatuse liige </w:t>
      </w:r>
      <w:r w:rsidR="000965E1" w:rsidRPr="00C86444">
        <w:rPr>
          <w:rFonts w:ascii="Times New Roman" w:eastAsia="Times New Roman" w:hAnsi="Times New Roman" w:cs="Times New Roman"/>
          <w:b/>
          <w:sz w:val="24"/>
          <w:szCs w:val="24"/>
          <w:lang w:eastAsia="et-EE"/>
        </w:rPr>
        <w:t>Andrus Kärpuk</w:t>
      </w:r>
      <w:r w:rsidRPr="003B6AEC">
        <w:rPr>
          <w:rFonts w:ascii="Times New Roman" w:eastAsia="Times New Roman" w:hAnsi="Times New Roman" w:cs="Times New Roman"/>
          <w:sz w:val="24"/>
          <w:szCs w:val="24"/>
          <w:lang w:eastAsia="et-EE"/>
        </w:rPr>
        <w:t xml:space="preserve"> põhikirja alusel,</w:t>
      </w:r>
    </w:p>
    <w:p w14:paraId="2A59C181" w14:textId="77777777" w:rsidR="00C6729A" w:rsidRPr="003B6AEC" w:rsidRDefault="00C6729A" w:rsidP="00210179">
      <w:pPr>
        <w:jc w:val="both"/>
        <w:rPr>
          <w:rFonts w:ascii="Times New Roman" w:eastAsia="Times New Roman" w:hAnsi="Times New Roman" w:cs="Times New Roman"/>
          <w:sz w:val="24"/>
          <w:szCs w:val="24"/>
          <w:lang w:eastAsia="et-EE"/>
        </w:rPr>
      </w:pPr>
    </w:p>
    <w:p w14:paraId="4ED0DFB0" w14:textId="64EE522A" w:rsidR="00DC5575" w:rsidRPr="003B6AEC" w:rsidRDefault="007A1386" w:rsidP="00210179">
      <w:pPr>
        <w:jc w:val="both"/>
        <w:rPr>
          <w:rFonts w:ascii="Times New Roman" w:eastAsia="Times New Roman" w:hAnsi="Times New Roman" w:cs="Times New Roman"/>
          <w:sz w:val="24"/>
          <w:szCs w:val="24"/>
          <w:lang w:eastAsia="et-EE"/>
        </w:rPr>
      </w:pPr>
      <w:r w:rsidRPr="003B6AEC">
        <w:rPr>
          <w:rFonts w:ascii="Times New Roman" w:hAnsi="Times New Roman"/>
          <w:sz w:val="24"/>
          <w:szCs w:val="24"/>
        </w:rPr>
        <w:t>MNT</w:t>
      </w:r>
      <w:r w:rsidR="00C6729A" w:rsidRPr="003B6AEC">
        <w:rPr>
          <w:rFonts w:ascii="Times New Roman" w:hAnsi="Times New Roman"/>
          <w:sz w:val="24"/>
          <w:szCs w:val="24"/>
        </w:rPr>
        <w:t xml:space="preserve"> ja ÜTK (edaspidi koos </w:t>
      </w:r>
      <w:r w:rsidR="00D86A8B" w:rsidRPr="003B6AEC">
        <w:rPr>
          <w:rFonts w:ascii="Times New Roman" w:hAnsi="Times New Roman"/>
          <w:sz w:val="24"/>
          <w:szCs w:val="24"/>
        </w:rPr>
        <w:t>p</w:t>
      </w:r>
      <w:r w:rsidR="00C6729A" w:rsidRPr="003B6AEC">
        <w:rPr>
          <w:rFonts w:ascii="Times New Roman" w:hAnsi="Times New Roman"/>
          <w:sz w:val="24"/>
          <w:szCs w:val="24"/>
        </w:rPr>
        <w:t xml:space="preserve">ooled või eraldi </w:t>
      </w:r>
      <w:r w:rsidR="00D86A8B" w:rsidRPr="003B6AEC">
        <w:rPr>
          <w:rFonts w:ascii="Times New Roman" w:hAnsi="Times New Roman"/>
          <w:sz w:val="24"/>
          <w:szCs w:val="24"/>
        </w:rPr>
        <w:t>p</w:t>
      </w:r>
      <w:r w:rsidR="00C6729A" w:rsidRPr="003B6AEC">
        <w:rPr>
          <w:rFonts w:ascii="Times New Roman" w:hAnsi="Times New Roman"/>
          <w:sz w:val="24"/>
          <w:szCs w:val="24"/>
        </w:rPr>
        <w:t>ool</w:t>
      </w:r>
      <w:r w:rsidR="00D86A8B" w:rsidRPr="003B6AEC">
        <w:rPr>
          <w:rFonts w:ascii="Times New Roman" w:hAnsi="Times New Roman"/>
          <w:sz w:val="24"/>
          <w:szCs w:val="24"/>
        </w:rPr>
        <w:t>)</w:t>
      </w:r>
      <w:r w:rsidR="00C6729A" w:rsidRPr="003B6AEC">
        <w:rPr>
          <w:rFonts w:ascii="Times New Roman" w:hAnsi="Times New Roman"/>
          <w:sz w:val="24"/>
          <w:szCs w:val="24"/>
        </w:rPr>
        <w:t xml:space="preserve"> sõlmisid </w:t>
      </w:r>
      <w:r w:rsidR="00D86A8B" w:rsidRPr="003B6AEC">
        <w:rPr>
          <w:rFonts w:ascii="Times New Roman" w:hAnsi="Times New Roman"/>
          <w:sz w:val="24"/>
          <w:szCs w:val="24"/>
        </w:rPr>
        <w:t>ü</w:t>
      </w:r>
      <w:r w:rsidR="00D86A8B" w:rsidRPr="003B6AEC">
        <w:rPr>
          <w:rFonts w:ascii="Times New Roman" w:eastAsia="Times New Roman" w:hAnsi="Times New Roman" w:cs="Times New Roman"/>
          <w:sz w:val="24"/>
          <w:szCs w:val="24"/>
          <w:lang w:eastAsia="et-EE"/>
        </w:rPr>
        <w:t xml:space="preserve">histranspordiseaduse § </w:t>
      </w:r>
      <w:r w:rsidR="00A346E9" w:rsidRPr="003B6AEC">
        <w:rPr>
          <w:rFonts w:ascii="Times New Roman" w:eastAsia="Times New Roman" w:hAnsi="Times New Roman" w:cs="Times New Roman"/>
          <w:sz w:val="24"/>
          <w:szCs w:val="24"/>
          <w:lang w:eastAsia="et-EE"/>
        </w:rPr>
        <w:t>15 lõike 2 (RT I, 04.07.2017, 2 - jõust. 01.01.2018)</w:t>
      </w:r>
      <w:r w:rsidR="00D86A8B" w:rsidRPr="003B6AEC">
        <w:rPr>
          <w:rFonts w:ascii="Times New Roman" w:eastAsia="Times New Roman" w:hAnsi="Times New Roman" w:cs="Times New Roman"/>
          <w:sz w:val="24"/>
          <w:szCs w:val="24"/>
          <w:lang w:eastAsia="et-EE"/>
        </w:rPr>
        <w:t xml:space="preserve"> alusel ning võttes arvesse h</w:t>
      </w:r>
      <w:r w:rsidR="00D86A8B" w:rsidRPr="003B6AEC">
        <w:rPr>
          <w:rFonts w:ascii="Times New Roman" w:eastAsia="Times New Roman" w:hAnsi="Times New Roman" w:cs="Times New Roman"/>
          <w:bCs/>
          <w:color w:val="000000"/>
          <w:kern w:val="36"/>
          <w:sz w:val="24"/>
          <w:szCs w:val="24"/>
          <w:lang w:eastAsia="et-EE"/>
        </w:rPr>
        <w:t>alduskoostöö seaduse § 13 lg 1</w:t>
      </w:r>
      <w:r w:rsidR="00D86A8B" w:rsidRPr="003B6AEC">
        <w:rPr>
          <w:rFonts w:ascii="Times New Roman" w:eastAsia="Times New Roman" w:hAnsi="Times New Roman" w:cs="Times New Roman"/>
          <w:bCs/>
          <w:color w:val="000000"/>
          <w:kern w:val="36"/>
          <w:sz w:val="24"/>
          <w:szCs w:val="24"/>
          <w:vertAlign w:val="superscript"/>
          <w:lang w:eastAsia="et-EE"/>
        </w:rPr>
        <w:t>1</w:t>
      </w:r>
      <w:r w:rsidR="00FD774C" w:rsidRPr="003B6AEC">
        <w:rPr>
          <w:rFonts w:ascii="Times New Roman" w:eastAsia="Times New Roman" w:hAnsi="Times New Roman" w:cs="Times New Roman"/>
          <w:bCs/>
          <w:color w:val="000000"/>
          <w:kern w:val="36"/>
          <w:sz w:val="24"/>
          <w:szCs w:val="24"/>
          <w:lang w:eastAsia="et-EE"/>
        </w:rPr>
        <w:t xml:space="preserve"> punkti</w:t>
      </w:r>
      <w:r w:rsidR="00D86A8B" w:rsidRPr="003B6AEC">
        <w:rPr>
          <w:rFonts w:ascii="Times New Roman" w:eastAsia="Times New Roman" w:hAnsi="Times New Roman" w:cs="Times New Roman"/>
          <w:bCs/>
          <w:color w:val="000000"/>
          <w:kern w:val="36"/>
          <w:sz w:val="24"/>
          <w:szCs w:val="24"/>
          <w:lang w:eastAsia="et-EE"/>
        </w:rPr>
        <w:t xml:space="preserve"> 24</w:t>
      </w:r>
      <w:r w:rsidR="00D86A8B" w:rsidRPr="003B6AEC">
        <w:rPr>
          <w:rFonts w:ascii="Times New Roman" w:eastAsia="Times New Roman" w:hAnsi="Times New Roman" w:cs="Times New Roman"/>
          <w:sz w:val="24"/>
          <w:szCs w:val="24"/>
          <w:lang w:eastAsia="et-EE"/>
        </w:rPr>
        <w:t xml:space="preserve"> </w:t>
      </w:r>
      <w:r w:rsidR="001C6109" w:rsidRPr="003B6AEC">
        <w:rPr>
          <w:rFonts w:ascii="Times New Roman" w:eastAsia="Times New Roman" w:hAnsi="Times New Roman" w:cs="Times New Roman"/>
          <w:sz w:val="24"/>
          <w:szCs w:val="24"/>
          <w:lang w:eastAsia="et-EE"/>
        </w:rPr>
        <w:t xml:space="preserve">ja asjaolu, et </w:t>
      </w:r>
      <w:r w:rsidR="00942BA9" w:rsidRPr="003B6AEC">
        <w:rPr>
          <w:rFonts w:ascii="Times New Roman" w:eastAsia="Times New Roman" w:hAnsi="Times New Roman" w:cs="Times New Roman"/>
          <w:sz w:val="24"/>
          <w:szCs w:val="24"/>
          <w:lang w:eastAsia="et-EE"/>
        </w:rPr>
        <w:t xml:space="preserve">Pärnu </w:t>
      </w:r>
      <w:r w:rsidR="001C6109" w:rsidRPr="003B6AEC">
        <w:rPr>
          <w:rFonts w:ascii="Times New Roman" w:eastAsia="Times New Roman" w:hAnsi="Times New Roman" w:cs="Times New Roman"/>
          <w:sz w:val="24"/>
          <w:szCs w:val="24"/>
          <w:lang w:eastAsia="et-EE"/>
        </w:rPr>
        <w:t>maavalitsuse ja ÜTK vahel</w:t>
      </w:r>
      <w:r w:rsidR="00EF5E91" w:rsidRPr="003B6AEC">
        <w:rPr>
          <w:rFonts w:ascii="Times New Roman" w:eastAsia="Times New Roman" w:hAnsi="Times New Roman" w:cs="Times New Roman"/>
          <w:sz w:val="24"/>
          <w:szCs w:val="24"/>
          <w:lang w:eastAsia="et-EE"/>
        </w:rPr>
        <w:t xml:space="preserve"> </w:t>
      </w:r>
      <w:r w:rsidR="00284D14">
        <w:rPr>
          <w:rFonts w:ascii="Times New Roman" w:eastAsia="Times New Roman" w:hAnsi="Times New Roman" w:cs="Times New Roman"/>
          <w:sz w:val="24"/>
          <w:szCs w:val="24"/>
          <w:lang w:eastAsia="et-EE"/>
        </w:rPr>
        <w:t>05.12.2014</w:t>
      </w:r>
      <w:r w:rsidR="001C6109" w:rsidRPr="003B6AEC">
        <w:rPr>
          <w:rFonts w:ascii="Times New Roman" w:eastAsia="Times New Roman" w:hAnsi="Times New Roman" w:cs="Times New Roman"/>
          <w:sz w:val="24"/>
          <w:szCs w:val="24"/>
          <w:lang w:eastAsia="et-EE"/>
        </w:rPr>
        <w:t xml:space="preserve"> sõlmitud haldusleping</w:t>
      </w:r>
      <w:r w:rsidR="00EF5E91" w:rsidRPr="003B6AEC">
        <w:rPr>
          <w:rFonts w:ascii="Times New Roman" w:eastAsia="Times New Roman" w:hAnsi="Times New Roman" w:cs="Times New Roman"/>
          <w:sz w:val="24"/>
          <w:szCs w:val="24"/>
          <w:lang w:eastAsia="et-EE"/>
        </w:rPr>
        <w:t xml:space="preserve"> </w:t>
      </w:r>
      <w:r w:rsidR="00284D14">
        <w:rPr>
          <w:rFonts w:ascii="Times New Roman" w:eastAsia="Times New Roman" w:hAnsi="Times New Roman" w:cs="Times New Roman"/>
          <w:sz w:val="24"/>
          <w:szCs w:val="24"/>
          <w:lang w:eastAsia="et-EE"/>
        </w:rPr>
        <w:t xml:space="preserve">nr </w:t>
      </w:r>
      <w:r w:rsidR="00284D14" w:rsidRPr="00284D14">
        <w:rPr>
          <w:rFonts w:ascii="Times New Roman" w:eastAsia="Times New Roman" w:hAnsi="Times New Roman" w:cs="Times New Roman"/>
          <w:sz w:val="24"/>
          <w:szCs w:val="24"/>
          <w:lang w:eastAsia="et-EE"/>
        </w:rPr>
        <w:t>3-3/2014/308-1</w:t>
      </w:r>
      <w:r w:rsidR="001C6109" w:rsidRPr="003B6AEC">
        <w:rPr>
          <w:rFonts w:ascii="Times New Roman" w:eastAsia="Times New Roman" w:hAnsi="Times New Roman" w:cs="Times New Roman"/>
          <w:sz w:val="24"/>
          <w:szCs w:val="24"/>
          <w:lang w:eastAsia="et-EE"/>
        </w:rPr>
        <w:t xml:space="preserve"> on </w:t>
      </w:r>
      <w:r w:rsidR="00835237" w:rsidRPr="003B6AEC">
        <w:rPr>
          <w:rFonts w:ascii="Times New Roman" w:eastAsia="Times New Roman" w:hAnsi="Times New Roman" w:cs="Times New Roman"/>
          <w:sz w:val="24"/>
          <w:szCs w:val="24"/>
          <w:lang w:eastAsia="et-EE"/>
        </w:rPr>
        <w:t>29.09.2017</w:t>
      </w:r>
      <w:r w:rsidR="001C6109" w:rsidRPr="003B6AEC">
        <w:rPr>
          <w:rFonts w:ascii="Times New Roman" w:eastAsia="Times New Roman" w:hAnsi="Times New Roman" w:cs="Times New Roman"/>
          <w:sz w:val="24"/>
          <w:szCs w:val="24"/>
          <w:lang w:eastAsia="et-EE"/>
        </w:rPr>
        <w:t xml:space="preserve"> kokkuleppega </w:t>
      </w:r>
      <w:r w:rsidR="006B4F12" w:rsidRPr="003B6AEC">
        <w:rPr>
          <w:rFonts w:ascii="Times New Roman" w:eastAsia="Times New Roman" w:hAnsi="Times New Roman" w:cs="Times New Roman"/>
          <w:sz w:val="24"/>
          <w:szCs w:val="24"/>
          <w:lang w:eastAsia="et-EE"/>
        </w:rPr>
        <w:t xml:space="preserve">nr. 3-3/17/207-1 </w:t>
      </w:r>
      <w:r w:rsidR="001C6109" w:rsidRPr="003B6AEC">
        <w:rPr>
          <w:rFonts w:ascii="Times New Roman" w:eastAsia="Times New Roman" w:hAnsi="Times New Roman" w:cs="Times New Roman"/>
          <w:sz w:val="24"/>
          <w:szCs w:val="24"/>
          <w:lang w:eastAsia="et-EE"/>
        </w:rPr>
        <w:t xml:space="preserve">lõpetatud alates 01.01.2018, </w:t>
      </w:r>
      <w:r w:rsidR="00D86A8B" w:rsidRPr="003B6AEC">
        <w:rPr>
          <w:rFonts w:ascii="Times New Roman" w:hAnsi="Times New Roman" w:cs="Times New Roman"/>
          <w:sz w:val="24"/>
          <w:szCs w:val="24"/>
        </w:rPr>
        <w:t>halduslepingu</w:t>
      </w:r>
      <w:r w:rsidR="00C6729A" w:rsidRPr="003B6AEC">
        <w:rPr>
          <w:rFonts w:ascii="Times New Roman" w:hAnsi="Times New Roman" w:cs="Times New Roman"/>
          <w:sz w:val="24"/>
          <w:szCs w:val="24"/>
        </w:rPr>
        <w:t xml:space="preserve"> (edaspidi </w:t>
      </w:r>
      <w:r w:rsidR="00D86A8B" w:rsidRPr="003B6AEC">
        <w:rPr>
          <w:rFonts w:ascii="Times New Roman" w:hAnsi="Times New Roman" w:cs="Times New Roman"/>
          <w:sz w:val="24"/>
          <w:szCs w:val="24"/>
        </w:rPr>
        <w:t>l</w:t>
      </w:r>
      <w:r w:rsidR="00C6729A" w:rsidRPr="003B6AEC">
        <w:rPr>
          <w:rFonts w:ascii="Times New Roman" w:hAnsi="Times New Roman" w:cs="Times New Roman"/>
          <w:sz w:val="24"/>
          <w:szCs w:val="24"/>
        </w:rPr>
        <w:t>eping) alljärgnevas:</w:t>
      </w:r>
    </w:p>
    <w:p w14:paraId="17DB2438" w14:textId="73FF6852" w:rsidR="00210179" w:rsidRPr="003B6AEC" w:rsidRDefault="001C6109" w:rsidP="00210179">
      <w:pPr>
        <w:jc w:val="both"/>
        <w:rPr>
          <w:rFonts w:ascii="Times New Roman" w:eastAsia="Times New Roman" w:hAnsi="Times New Roman" w:cs="Times New Roman"/>
          <w:sz w:val="24"/>
          <w:szCs w:val="24"/>
          <w:lang w:eastAsia="et-EE"/>
        </w:rPr>
      </w:pPr>
      <w:r w:rsidRPr="003B6AEC">
        <w:rPr>
          <w:rFonts w:ascii="Times New Roman" w:eastAsia="Times New Roman" w:hAnsi="Times New Roman" w:cs="Times New Roman"/>
          <w:sz w:val="24"/>
          <w:szCs w:val="24"/>
          <w:lang w:eastAsia="et-EE"/>
        </w:rPr>
        <w:t xml:space="preserve"> </w:t>
      </w:r>
    </w:p>
    <w:p w14:paraId="3E2235BC" w14:textId="28B2FD1E" w:rsidR="00DC5575" w:rsidRPr="003B6AEC" w:rsidRDefault="00DC5575" w:rsidP="00794A26">
      <w:pPr>
        <w:pStyle w:val="Loendilik"/>
        <w:numPr>
          <w:ilvl w:val="0"/>
          <w:numId w:val="1"/>
        </w:numPr>
        <w:ind w:left="709" w:hanging="709"/>
        <w:jc w:val="both"/>
        <w:rPr>
          <w:rFonts w:ascii="Times New Roman" w:eastAsia="Times New Roman" w:hAnsi="Times New Roman" w:cs="Times New Roman"/>
          <w:b/>
          <w:sz w:val="24"/>
          <w:szCs w:val="24"/>
          <w:lang w:eastAsia="et-EE"/>
        </w:rPr>
      </w:pPr>
      <w:r w:rsidRPr="003B6AEC">
        <w:rPr>
          <w:rFonts w:ascii="Times New Roman" w:eastAsia="Times New Roman" w:hAnsi="Times New Roman" w:cs="Times New Roman"/>
          <w:b/>
          <w:sz w:val="24"/>
          <w:szCs w:val="24"/>
          <w:lang w:eastAsia="et-EE"/>
        </w:rPr>
        <w:t>ÜLDSÄTTED</w:t>
      </w:r>
    </w:p>
    <w:p w14:paraId="41743C1F" w14:textId="0FED7B2B" w:rsidR="00DC5575" w:rsidRPr="003B6AEC" w:rsidRDefault="00DC5575" w:rsidP="00433806">
      <w:pPr>
        <w:pStyle w:val="Loendilik"/>
        <w:numPr>
          <w:ilvl w:val="1"/>
          <w:numId w:val="3"/>
        </w:numPr>
        <w:ind w:hanging="720"/>
        <w:jc w:val="both"/>
        <w:rPr>
          <w:rFonts w:ascii="Times New Roman" w:eastAsia="Times New Roman" w:hAnsi="Times New Roman" w:cs="Times New Roman"/>
          <w:sz w:val="24"/>
          <w:szCs w:val="24"/>
          <w:lang w:eastAsia="et-EE"/>
        </w:rPr>
      </w:pPr>
      <w:r w:rsidRPr="003B6AEC">
        <w:rPr>
          <w:rFonts w:ascii="Times New Roman" w:eastAsia="Times New Roman" w:hAnsi="Times New Roman" w:cs="Times New Roman"/>
          <w:sz w:val="24"/>
          <w:szCs w:val="24"/>
          <w:lang w:eastAsia="et-EE"/>
        </w:rPr>
        <w:t xml:space="preserve">Lepinguga annab </w:t>
      </w:r>
      <w:r w:rsidR="00780665" w:rsidRPr="003B6AEC">
        <w:rPr>
          <w:rFonts w:ascii="Times New Roman" w:eastAsia="Times New Roman" w:hAnsi="Times New Roman" w:cs="Times New Roman"/>
          <w:sz w:val="24"/>
          <w:szCs w:val="24"/>
          <w:lang w:eastAsia="et-EE"/>
        </w:rPr>
        <w:t xml:space="preserve">MNT </w:t>
      </w:r>
      <w:r w:rsidRPr="003B6AEC">
        <w:rPr>
          <w:rFonts w:ascii="Times New Roman" w:eastAsia="Times New Roman" w:hAnsi="Times New Roman" w:cs="Times New Roman"/>
          <w:sz w:val="24"/>
          <w:szCs w:val="24"/>
          <w:lang w:eastAsia="et-EE"/>
        </w:rPr>
        <w:t>ÜTK-</w:t>
      </w:r>
      <w:proofErr w:type="spellStart"/>
      <w:r w:rsidRPr="003B6AEC">
        <w:rPr>
          <w:rFonts w:ascii="Times New Roman" w:eastAsia="Times New Roman" w:hAnsi="Times New Roman" w:cs="Times New Roman"/>
          <w:sz w:val="24"/>
          <w:szCs w:val="24"/>
          <w:lang w:eastAsia="et-EE"/>
        </w:rPr>
        <w:t>le</w:t>
      </w:r>
      <w:proofErr w:type="spellEnd"/>
      <w:r w:rsidRPr="003B6AEC">
        <w:rPr>
          <w:rFonts w:ascii="Times New Roman" w:eastAsia="Times New Roman" w:hAnsi="Times New Roman" w:cs="Times New Roman"/>
          <w:sz w:val="24"/>
          <w:szCs w:val="24"/>
          <w:lang w:eastAsia="et-EE"/>
        </w:rPr>
        <w:t xml:space="preserve"> üle </w:t>
      </w:r>
      <w:proofErr w:type="spellStart"/>
      <w:r w:rsidR="00780665" w:rsidRPr="003B6AEC">
        <w:rPr>
          <w:rFonts w:ascii="Times New Roman" w:eastAsia="Times New Roman" w:hAnsi="Times New Roman" w:cs="Times New Roman"/>
          <w:sz w:val="24"/>
          <w:szCs w:val="24"/>
          <w:lang w:eastAsia="et-EE"/>
        </w:rPr>
        <w:t>MNT-le</w:t>
      </w:r>
      <w:proofErr w:type="spellEnd"/>
      <w:r w:rsidR="00780665" w:rsidRPr="003B6AEC">
        <w:rPr>
          <w:rFonts w:ascii="Times New Roman" w:eastAsia="Times New Roman" w:hAnsi="Times New Roman" w:cs="Times New Roman"/>
          <w:sz w:val="24"/>
          <w:szCs w:val="24"/>
          <w:lang w:eastAsia="et-EE"/>
        </w:rPr>
        <w:t xml:space="preserve"> </w:t>
      </w:r>
      <w:r w:rsidR="00D86A8B" w:rsidRPr="003B6AEC">
        <w:rPr>
          <w:rFonts w:ascii="Times New Roman" w:eastAsia="Times New Roman" w:hAnsi="Times New Roman" w:cs="Times New Roman"/>
          <w:sz w:val="24"/>
          <w:szCs w:val="24"/>
          <w:lang w:eastAsia="et-EE"/>
        </w:rPr>
        <w:t>ü</w:t>
      </w:r>
      <w:r w:rsidRPr="003B6AEC">
        <w:rPr>
          <w:rFonts w:ascii="Times New Roman" w:eastAsia="Times New Roman" w:hAnsi="Times New Roman" w:cs="Times New Roman"/>
          <w:sz w:val="24"/>
          <w:szCs w:val="24"/>
          <w:lang w:eastAsia="et-EE"/>
        </w:rPr>
        <w:t>histranspordiseaduse (ÜTS)</w:t>
      </w:r>
      <w:r w:rsidR="008C13A7" w:rsidRPr="003B6AEC">
        <w:rPr>
          <w:rFonts w:ascii="Times New Roman" w:eastAsia="Times New Roman" w:hAnsi="Times New Roman" w:cs="Times New Roman"/>
          <w:sz w:val="24"/>
          <w:szCs w:val="24"/>
          <w:lang w:eastAsia="et-EE"/>
        </w:rPr>
        <w:t xml:space="preserve"> §</w:t>
      </w:r>
      <w:r w:rsidR="00C86444">
        <w:rPr>
          <w:rFonts w:ascii="Times New Roman" w:eastAsia="Times New Roman" w:hAnsi="Times New Roman" w:cs="Times New Roman"/>
          <w:sz w:val="24"/>
          <w:szCs w:val="24"/>
          <w:lang w:eastAsia="et-EE"/>
        </w:rPr>
        <w:t>-s 16</w:t>
      </w:r>
      <w:r w:rsidR="00123CF1" w:rsidRPr="003B6AEC">
        <w:rPr>
          <w:rFonts w:ascii="Times New Roman" w:eastAsia="Times New Roman" w:hAnsi="Times New Roman" w:cs="Times New Roman"/>
          <w:sz w:val="24"/>
          <w:szCs w:val="24"/>
          <w:lang w:eastAsia="et-EE"/>
        </w:rPr>
        <w:t xml:space="preserve"> </w:t>
      </w:r>
      <w:r w:rsidR="00C86444">
        <w:rPr>
          <w:rFonts w:ascii="Times New Roman" w:eastAsia="Times New Roman" w:hAnsi="Times New Roman" w:cs="Times New Roman"/>
          <w:sz w:val="24"/>
          <w:szCs w:val="24"/>
          <w:lang w:eastAsia="et-EE"/>
        </w:rPr>
        <w:t>sätestatud</w:t>
      </w:r>
      <w:r w:rsidRPr="003B6AEC">
        <w:rPr>
          <w:rFonts w:ascii="Times New Roman" w:eastAsia="Times New Roman" w:hAnsi="Times New Roman" w:cs="Times New Roman"/>
          <w:sz w:val="24"/>
          <w:szCs w:val="24"/>
          <w:lang w:eastAsia="et-EE"/>
        </w:rPr>
        <w:t xml:space="preserve"> ülesanded</w:t>
      </w:r>
      <w:r w:rsidR="00A21679" w:rsidRPr="003B6AEC">
        <w:rPr>
          <w:rFonts w:ascii="Times New Roman" w:eastAsia="Times New Roman" w:hAnsi="Times New Roman" w:cs="Times New Roman"/>
          <w:sz w:val="24"/>
          <w:szCs w:val="24"/>
          <w:lang w:eastAsia="et-EE"/>
        </w:rPr>
        <w:t xml:space="preserve"> </w:t>
      </w:r>
      <w:r w:rsidR="00835237" w:rsidRPr="003B6AEC">
        <w:rPr>
          <w:rFonts w:ascii="Times New Roman" w:eastAsia="Times New Roman" w:hAnsi="Times New Roman" w:cs="Times New Roman"/>
          <w:sz w:val="24"/>
          <w:szCs w:val="24"/>
          <w:lang w:eastAsia="et-EE"/>
        </w:rPr>
        <w:t xml:space="preserve">Pärnu </w:t>
      </w:r>
      <w:r w:rsidR="00A21679" w:rsidRPr="003B6AEC">
        <w:rPr>
          <w:rFonts w:ascii="Times New Roman" w:eastAsia="Times New Roman" w:hAnsi="Times New Roman" w:cs="Times New Roman"/>
          <w:sz w:val="24"/>
          <w:szCs w:val="24"/>
          <w:lang w:eastAsia="et-EE"/>
        </w:rPr>
        <w:t>maakonnas (edaspidi maakond või maakonnad)</w:t>
      </w:r>
      <w:r w:rsidR="002555AD" w:rsidRPr="003B6AEC">
        <w:rPr>
          <w:rFonts w:ascii="Times New Roman" w:eastAsia="Times New Roman" w:hAnsi="Times New Roman" w:cs="Times New Roman"/>
          <w:sz w:val="24"/>
          <w:szCs w:val="24"/>
          <w:lang w:eastAsia="et-EE"/>
        </w:rPr>
        <w:t xml:space="preserve"> lepingus märgitud ulatuses. Lepingus otsesõnu nimetamata kohustused, mis tulenevad ÜTS-st </w:t>
      </w:r>
      <w:proofErr w:type="spellStart"/>
      <w:r w:rsidR="002555AD" w:rsidRPr="003B6AEC">
        <w:rPr>
          <w:rFonts w:ascii="Times New Roman" w:eastAsia="Times New Roman" w:hAnsi="Times New Roman" w:cs="Times New Roman"/>
          <w:sz w:val="24"/>
          <w:szCs w:val="24"/>
          <w:lang w:eastAsia="et-EE"/>
        </w:rPr>
        <w:t>MNT-le</w:t>
      </w:r>
      <w:proofErr w:type="spellEnd"/>
      <w:r w:rsidR="002555AD" w:rsidRPr="003B6AEC">
        <w:rPr>
          <w:rFonts w:ascii="Times New Roman" w:eastAsia="Times New Roman" w:hAnsi="Times New Roman" w:cs="Times New Roman"/>
          <w:sz w:val="24"/>
          <w:szCs w:val="24"/>
          <w:lang w:eastAsia="et-EE"/>
        </w:rPr>
        <w:t xml:space="preserve"> ei lähe Ü</w:t>
      </w:r>
      <w:r w:rsidR="00C86444">
        <w:rPr>
          <w:rFonts w:ascii="Times New Roman" w:eastAsia="Times New Roman" w:hAnsi="Times New Roman" w:cs="Times New Roman"/>
          <w:sz w:val="24"/>
          <w:szCs w:val="24"/>
          <w:lang w:eastAsia="et-EE"/>
        </w:rPr>
        <w:t>TK</w:t>
      </w:r>
      <w:r w:rsidR="002555AD" w:rsidRPr="003B6AEC">
        <w:rPr>
          <w:rFonts w:ascii="Times New Roman" w:eastAsia="Times New Roman" w:hAnsi="Times New Roman" w:cs="Times New Roman"/>
          <w:sz w:val="24"/>
          <w:szCs w:val="24"/>
          <w:lang w:eastAsia="et-EE"/>
        </w:rPr>
        <w:t>-</w:t>
      </w:r>
      <w:proofErr w:type="spellStart"/>
      <w:r w:rsidR="002555AD" w:rsidRPr="003B6AEC">
        <w:rPr>
          <w:rFonts w:ascii="Times New Roman" w:eastAsia="Times New Roman" w:hAnsi="Times New Roman" w:cs="Times New Roman"/>
          <w:sz w:val="24"/>
          <w:szCs w:val="24"/>
          <w:lang w:eastAsia="et-EE"/>
        </w:rPr>
        <w:t>le</w:t>
      </w:r>
      <w:proofErr w:type="spellEnd"/>
      <w:r w:rsidR="002555AD" w:rsidRPr="003B6AEC">
        <w:rPr>
          <w:rFonts w:ascii="Times New Roman" w:eastAsia="Times New Roman" w:hAnsi="Times New Roman" w:cs="Times New Roman"/>
          <w:sz w:val="24"/>
          <w:szCs w:val="24"/>
          <w:lang w:eastAsia="et-EE"/>
        </w:rPr>
        <w:t xml:space="preserve"> üle</w:t>
      </w:r>
      <w:r w:rsidRPr="003B6AEC">
        <w:rPr>
          <w:rFonts w:ascii="Times New Roman" w:eastAsia="Times New Roman" w:hAnsi="Times New Roman" w:cs="Times New Roman"/>
          <w:sz w:val="24"/>
          <w:szCs w:val="24"/>
          <w:lang w:eastAsia="et-EE"/>
        </w:rPr>
        <w:t>.</w:t>
      </w:r>
    </w:p>
    <w:p w14:paraId="23334E66" w14:textId="160A20ED" w:rsidR="00DC5575" w:rsidRPr="003B6AEC" w:rsidRDefault="00DC5575" w:rsidP="00794A26">
      <w:pPr>
        <w:pStyle w:val="Loendilik"/>
        <w:numPr>
          <w:ilvl w:val="1"/>
          <w:numId w:val="3"/>
        </w:numPr>
        <w:ind w:hanging="720"/>
        <w:jc w:val="both"/>
        <w:rPr>
          <w:rFonts w:ascii="Times New Roman" w:eastAsia="Times New Roman" w:hAnsi="Times New Roman" w:cs="Times New Roman"/>
          <w:sz w:val="24"/>
          <w:szCs w:val="24"/>
          <w:lang w:eastAsia="et-EE"/>
        </w:rPr>
      </w:pPr>
      <w:r w:rsidRPr="003B6AEC">
        <w:rPr>
          <w:rFonts w:ascii="Times New Roman" w:eastAsia="Times New Roman" w:hAnsi="Times New Roman" w:cs="Times New Roman"/>
          <w:sz w:val="24"/>
          <w:szCs w:val="24"/>
          <w:lang w:eastAsia="et-EE"/>
        </w:rPr>
        <w:t xml:space="preserve">Lepingu täitmisel lähtuvad </w:t>
      </w:r>
      <w:r w:rsidR="00D86A8B" w:rsidRPr="003B6AEC">
        <w:rPr>
          <w:rFonts w:ascii="Times New Roman" w:eastAsia="Times New Roman" w:hAnsi="Times New Roman" w:cs="Times New Roman"/>
          <w:sz w:val="24"/>
          <w:szCs w:val="24"/>
          <w:lang w:eastAsia="et-EE"/>
        </w:rPr>
        <w:t>p</w:t>
      </w:r>
      <w:r w:rsidRPr="003B6AEC">
        <w:rPr>
          <w:rFonts w:ascii="Times New Roman" w:eastAsia="Times New Roman" w:hAnsi="Times New Roman" w:cs="Times New Roman"/>
          <w:sz w:val="24"/>
          <w:szCs w:val="24"/>
          <w:lang w:eastAsia="et-EE"/>
        </w:rPr>
        <w:t>ooled ÜTS-st ja selle alusel ning täitmiseks välja antud ja</w:t>
      </w:r>
      <w:r w:rsidR="0086752B" w:rsidRPr="003B6AEC">
        <w:rPr>
          <w:rFonts w:ascii="Times New Roman" w:eastAsia="Times New Roman" w:hAnsi="Times New Roman" w:cs="Times New Roman"/>
          <w:sz w:val="24"/>
          <w:szCs w:val="24"/>
          <w:lang w:eastAsia="et-EE"/>
        </w:rPr>
        <w:t xml:space="preserve"> tulevikus</w:t>
      </w:r>
      <w:r w:rsidRPr="003B6AEC">
        <w:rPr>
          <w:rFonts w:ascii="Times New Roman" w:eastAsia="Times New Roman" w:hAnsi="Times New Roman" w:cs="Times New Roman"/>
          <w:sz w:val="24"/>
          <w:szCs w:val="24"/>
          <w:lang w:eastAsia="et-EE"/>
        </w:rPr>
        <w:t xml:space="preserve"> välja antavatest õigusaktidest</w:t>
      </w:r>
      <w:r w:rsidR="0086752B" w:rsidRPr="003B6AEC">
        <w:rPr>
          <w:rFonts w:ascii="Times New Roman" w:eastAsia="Times New Roman" w:hAnsi="Times New Roman" w:cs="Times New Roman"/>
          <w:sz w:val="24"/>
          <w:szCs w:val="24"/>
          <w:lang w:eastAsia="et-EE"/>
        </w:rPr>
        <w:t xml:space="preserve"> ja sõlmitavatest avaliku teenindamise lepingutest</w:t>
      </w:r>
      <w:r w:rsidRPr="003B6AEC">
        <w:rPr>
          <w:rFonts w:ascii="Times New Roman" w:eastAsia="Times New Roman" w:hAnsi="Times New Roman" w:cs="Times New Roman"/>
          <w:sz w:val="24"/>
          <w:szCs w:val="24"/>
          <w:lang w:eastAsia="et-EE"/>
        </w:rPr>
        <w:t>.</w:t>
      </w:r>
    </w:p>
    <w:p w14:paraId="560CE97A" w14:textId="61BD8F31" w:rsidR="00DC5575" w:rsidRPr="003B6AEC" w:rsidRDefault="00D86A8B" w:rsidP="00794A26">
      <w:pPr>
        <w:pStyle w:val="Loendilik"/>
        <w:numPr>
          <w:ilvl w:val="1"/>
          <w:numId w:val="3"/>
        </w:numPr>
        <w:ind w:hanging="720"/>
        <w:jc w:val="both"/>
        <w:rPr>
          <w:rFonts w:ascii="Times New Roman" w:eastAsia="Times New Roman" w:hAnsi="Times New Roman" w:cs="Times New Roman"/>
          <w:sz w:val="24"/>
          <w:szCs w:val="24"/>
          <w:lang w:eastAsia="et-EE"/>
        </w:rPr>
      </w:pPr>
      <w:r w:rsidRPr="003B6AEC">
        <w:rPr>
          <w:rFonts w:ascii="Times New Roman" w:eastAsia="Times New Roman" w:hAnsi="Times New Roman" w:cs="Times New Roman"/>
          <w:sz w:val="24"/>
          <w:szCs w:val="24"/>
          <w:lang w:eastAsia="et-EE"/>
        </w:rPr>
        <w:t>L</w:t>
      </w:r>
      <w:r w:rsidR="00DC5575" w:rsidRPr="003B6AEC">
        <w:rPr>
          <w:rFonts w:ascii="Times New Roman" w:eastAsia="Times New Roman" w:hAnsi="Times New Roman" w:cs="Times New Roman"/>
          <w:sz w:val="24"/>
          <w:szCs w:val="24"/>
          <w:lang w:eastAsia="et-EE"/>
        </w:rPr>
        <w:t>epinguga</w:t>
      </w:r>
      <w:r w:rsidR="00123CF1" w:rsidRPr="003B6AEC">
        <w:rPr>
          <w:rFonts w:ascii="Times New Roman" w:eastAsia="Times New Roman" w:hAnsi="Times New Roman" w:cs="Times New Roman"/>
          <w:sz w:val="24"/>
          <w:szCs w:val="24"/>
          <w:lang w:eastAsia="et-EE"/>
        </w:rPr>
        <w:t xml:space="preserve"> volitab</w:t>
      </w:r>
      <w:r w:rsidR="00DC5575" w:rsidRPr="003B6AEC">
        <w:rPr>
          <w:rFonts w:ascii="Times New Roman" w:eastAsia="Times New Roman" w:hAnsi="Times New Roman" w:cs="Times New Roman"/>
          <w:sz w:val="24"/>
          <w:szCs w:val="24"/>
          <w:lang w:eastAsia="et-EE"/>
        </w:rPr>
        <w:t xml:space="preserve"> </w:t>
      </w:r>
      <w:r w:rsidR="00780665" w:rsidRPr="003B6AEC">
        <w:rPr>
          <w:rFonts w:ascii="Times New Roman" w:eastAsia="Times New Roman" w:hAnsi="Times New Roman" w:cs="Times New Roman"/>
          <w:sz w:val="24"/>
          <w:szCs w:val="24"/>
          <w:lang w:eastAsia="et-EE"/>
        </w:rPr>
        <w:t xml:space="preserve">MNT </w:t>
      </w:r>
      <w:proofErr w:type="spellStart"/>
      <w:r w:rsidR="00210179" w:rsidRPr="003B6AEC">
        <w:rPr>
          <w:rFonts w:ascii="Times New Roman" w:eastAsia="Times New Roman" w:hAnsi="Times New Roman" w:cs="Times New Roman"/>
          <w:sz w:val="24"/>
          <w:szCs w:val="24"/>
          <w:lang w:eastAsia="et-EE"/>
        </w:rPr>
        <w:t>ÜTK-i</w:t>
      </w:r>
      <w:proofErr w:type="spellEnd"/>
      <w:r w:rsidR="00210179" w:rsidRPr="003B6AEC">
        <w:rPr>
          <w:rFonts w:ascii="Times New Roman" w:eastAsia="Times New Roman" w:hAnsi="Times New Roman" w:cs="Times New Roman"/>
          <w:sz w:val="24"/>
          <w:szCs w:val="24"/>
          <w:lang w:eastAsia="et-EE"/>
        </w:rPr>
        <w:t xml:space="preserve"> täitma</w:t>
      </w:r>
      <w:r w:rsidR="00DC5575" w:rsidRPr="003B6AEC">
        <w:rPr>
          <w:rFonts w:ascii="Times New Roman" w:eastAsia="Times New Roman" w:hAnsi="Times New Roman" w:cs="Times New Roman"/>
          <w:sz w:val="24"/>
          <w:szCs w:val="24"/>
          <w:lang w:eastAsia="et-EE"/>
        </w:rPr>
        <w:t xml:space="preserve"> alates </w:t>
      </w:r>
      <w:r w:rsidR="00780665" w:rsidRPr="003B6AEC">
        <w:rPr>
          <w:rFonts w:ascii="Times New Roman" w:eastAsia="Times New Roman" w:hAnsi="Times New Roman" w:cs="Times New Roman"/>
          <w:sz w:val="24"/>
          <w:szCs w:val="24"/>
          <w:lang w:eastAsia="et-EE"/>
        </w:rPr>
        <w:t>01.01</w:t>
      </w:r>
      <w:r w:rsidR="00887E37" w:rsidRPr="003B6AEC">
        <w:rPr>
          <w:rFonts w:ascii="Times New Roman" w:eastAsia="Times New Roman" w:hAnsi="Times New Roman" w:cs="Times New Roman"/>
          <w:sz w:val="24"/>
          <w:szCs w:val="24"/>
          <w:lang w:eastAsia="et-EE"/>
        </w:rPr>
        <w:t>.</w:t>
      </w:r>
      <w:r w:rsidR="00780665" w:rsidRPr="003B6AEC">
        <w:rPr>
          <w:rFonts w:ascii="Times New Roman" w:eastAsia="Times New Roman" w:hAnsi="Times New Roman" w:cs="Times New Roman"/>
          <w:sz w:val="24"/>
          <w:szCs w:val="24"/>
          <w:lang w:eastAsia="et-EE"/>
        </w:rPr>
        <w:t>2018</w:t>
      </w:r>
      <w:r w:rsidR="002555AD" w:rsidRPr="003B6AEC">
        <w:rPr>
          <w:rFonts w:ascii="Times New Roman" w:eastAsia="Times New Roman" w:hAnsi="Times New Roman" w:cs="Times New Roman"/>
          <w:sz w:val="24"/>
          <w:szCs w:val="24"/>
          <w:lang w:eastAsia="et-EE"/>
        </w:rPr>
        <w:t>.a</w:t>
      </w:r>
      <w:r w:rsidR="004E5922" w:rsidRPr="003B6AEC">
        <w:rPr>
          <w:rFonts w:ascii="Times New Roman" w:eastAsia="Times New Roman" w:hAnsi="Times New Roman" w:cs="Times New Roman"/>
          <w:sz w:val="24"/>
          <w:szCs w:val="24"/>
          <w:lang w:eastAsia="et-EE"/>
        </w:rPr>
        <w:t xml:space="preserve"> </w:t>
      </w:r>
      <w:r w:rsidRPr="003B6AEC">
        <w:rPr>
          <w:rFonts w:ascii="Times New Roman" w:eastAsia="Times New Roman" w:hAnsi="Times New Roman" w:cs="Times New Roman"/>
          <w:sz w:val="24"/>
          <w:szCs w:val="24"/>
          <w:lang w:eastAsia="et-EE"/>
        </w:rPr>
        <w:t>l</w:t>
      </w:r>
      <w:r w:rsidR="00DC5575" w:rsidRPr="003B6AEC">
        <w:rPr>
          <w:rFonts w:ascii="Times New Roman" w:eastAsia="Times New Roman" w:hAnsi="Times New Roman" w:cs="Times New Roman"/>
          <w:sz w:val="24"/>
          <w:szCs w:val="24"/>
          <w:lang w:eastAsia="et-EE"/>
        </w:rPr>
        <w:t>epingu</w:t>
      </w:r>
      <w:r w:rsidRPr="003B6AEC">
        <w:rPr>
          <w:rFonts w:ascii="Times New Roman" w:eastAsia="Times New Roman" w:hAnsi="Times New Roman" w:cs="Times New Roman"/>
          <w:sz w:val="24"/>
          <w:szCs w:val="24"/>
          <w:lang w:eastAsia="et-EE"/>
        </w:rPr>
        <w:t>s</w:t>
      </w:r>
      <w:r w:rsidR="00DC5575" w:rsidRPr="003B6AEC">
        <w:rPr>
          <w:rFonts w:ascii="Times New Roman" w:eastAsia="Times New Roman" w:hAnsi="Times New Roman" w:cs="Times New Roman"/>
          <w:sz w:val="24"/>
          <w:szCs w:val="24"/>
          <w:lang w:eastAsia="et-EE"/>
        </w:rPr>
        <w:t xml:space="preserve"> loetletud kohustusi, andes ühtlasi üle nende ülesannete täitmiseks vajalikud lepingud, materjalid, muud dokumendid ja </w:t>
      </w:r>
      <w:r w:rsidR="0016122A" w:rsidRPr="003B6AEC">
        <w:rPr>
          <w:rFonts w:ascii="Times New Roman" w:eastAsia="Times New Roman" w:hAnsi="Times New Roman" w:cs="Times New Roman"/>
          <w:sz w:val="24"/>
          <w:szCs w:val="24"/>
          <w:lang w:eastAsia="et-EE"/>
        </w:rPr>
        <w:t>riikliku ühistranspordiregistri</w:t>
      </w:r>
      <w:r w:rsidR="00DC5575" w:rsidRPr="003B6AEC">
        <w:rPr>
          <w:rFonts w:ascii="Times New Roman" w:eastAsia="Times New Roman" w:hAnsi="Times New Roman" w:cs="Times New Roman"/>
          <w:sz w:val="24"/>
          <w:szCs w:val="24"/>
          <w:lang w:eastAsia="et-EE"/>
        </w:rPr>
        <w:t xml:space="preserve"> kasutamise</w:t>
      </w:r>
      <w:r w:rsidRPr="003B6AEC">
        <w:rPr>
          <w:rFonts w:ascii="Times New Roman" w:eastAsia="Times New Roman" w:hAnsi="Times New Roman" w:cs="Times New Roman"/>
          <w:sz w:val="24"/>
          <w:szCs w:val="24"/>
          <w:lang w:eastAsia="et-EE"/>
        </w:rPr>
        <w:t xml:space="preserve"> õiguse ulatuses, mis on vajalik lepingu täitmiseks</w:t>
      </w:r>
      <w:r w:rsidR="00DC5575" w:rsidRPr="003B6AEC">
        <w:rPr>
          <w:rFonts w:ascii="Times New Roman" w:eastAsia="Times New Roman" w:hAnsi="Times New Roman" w:cs="Times New Roman"/>
          <w:sz w:val="24"/>
          <w:szCs w:val="24"/>
          <w:lang w:eastAsia="et-EE"/>
        </w:rPr>
        <w:t>.</w:t>
      </w:r>
    </w:p>
    <w:p w14:paraId="1423855F" w14:textId="54851E17" w:rsidR="00E93770" w:rsidRPr="003B6AEC" w:rsidRDefault="00E93770" w:rsidP="00794A26">
      <w:pPr>
        <w:pStyle w:val="Loendilik"/>
        <w:numPr>
          <w:ilvl w:val="1"/>
          <w:numId w:val="3"/>
        </w:numPr>
        <w:ind w:hanging="720"/>
        <w:jc w:val="both"/>
        <w:rPr>
          <w:rFonts w:ascii="Times New Roman" w:eastAsia="Times New Roman" w:hAnsi="Times New Roman" w:cs="Times New Roman"/>
          <w:sz w:val="24"/>
          <w:szCs w:val="24"/>
          <w:lang w:eastAsia="et-EE"/>
        </w:rPr>
      </w:pPr>
      <w:r w:rsidRPr="003B6AEC">
        <w:rPr>
          <w:rFonts w:ascii="Times New Roman" w:eastAsia="Times New Roman" w:hAnsi="Times New Roman" w:cs="Times New Roman"/>
          <w:sz w:val="24"/>
          <w:szCs w:val="24"/>
          <w:lang w:eastAsia="et-EE"/>
        </w:rPr>
        <w:t xml:space="preserve">Põhjendatud vajaduse korral on </w:t>
      </w:r>
      <w:proofErr w:type="spellStart"/>
      <w:r w:rsidR="00780665" w:rsidRPr="003B6AEC">
        <w:rPr>
          <w:rFonts w:ascii="Times New Roman" w:eastAsia="Times New Roman" w:hAnsi="Times New Roman" w:cs="Times New Roman"/>
          <w:sz w:val="24"/>
          <w:szCs w:val="24"/>
          <w:lang w:eastAsia="et-EE"/>
        </w:rPr>
        <w:t>MNT-l</w:t>
      </w:r>
      <w:proofErr w:type="spellEnd"/>
      <w:r w:rsidR="00780665" w:rsidRPr="003B6AEC">
        <w:rPr>
          <w:rFonts w:ascii="Times New Roman" w:eastAsia="Times New Roman" w:hAnsi="Times New Roman" w:cs="Times New Roman"/>
          <w:sz w:val="24"/>
          <w:szCs w:val="24"/>
          <w:lang w:eastAsia="et-EE"/>
        </w:rPr>
        <w:t xml:space="preserve"> </w:t>
      </w:r>
      <w:r w:rsidRPr="003B6AEC">
        <w:rPr>
          <w:rFonts w:ascii="Times New Roman" w:eastAsia="Times New Roman" w:hAnsi="Times New Roman" w:cs="Times New Roman"/>
          <w:sz w:val="24"/>
          <w:szCs w:val="24"/>
          <w:lang w:eastAsia="et-EE"/>
        </w:rPr>
        <w:t>õigus ise teha avaliku teenindamise lepingus sätestatud toiminguid.</w:t>
      </w:r>
      <w:r w:rsidR="002555AD" w:rsidRPr="003B6AEC">
        <w:rPr>
          <w:rFonts w:ascii="Times New Roman" w:eastAsia="Times New Roman" w:hAnsi="Times New Roman" w:cs="Times New Roman"/>
          <w:sz w:val="24"/>
          <w:szCs w:val="24"/>
          <w:lang w:eastAsia="et-EE"/>
        </w:rPr>
        <w:t xml:space="preserve"> </w:t>
      </w:r>
    </w:p>
    <w:p w14:paraId="6D9691F0" w14:textId="70DFDC1D" w:rsidR="00B110A1" w:rsidRPr="003B6AEC" w:rsidRDefault="00B110A1" w:rsidP="00794A26">
      <w:pPr>
        <w:pStyle w:val="Loendilik"/>
        <w:numPr>
          <w:ilvl w:val="1"/>
          <w:numId w:val="3"/>
        </w:numPr>
        <w:ind w:hanging="720"/>
        <w:jc w:val="both"/>
        <w:rPr>
          <w:rFonts w:ascii="Times New Roman" w:eastAsia="Times New Roman" w:hAnsi="Times New Roman" w:cs="Times New Roman"/>
          <w:sz w:val="24"/>
          <w:szCs w:val="24"/>
          <w:lang w:eastAsia="et-EE"/>
        </w:rPr>
      </w:pPr>
      <w:r w:rsidRPr="003B6AEC">
        <w:rPr>
          <w:rFonts w:ascii="Times New Roman" w:eastAsia="Times New Roman" w:hAnsi="Times New Roman" w:cs="Times New Roman"/>
          <w:sz w:val="24"/>
          <w:szCs w:val="24"/>
          <w:lang w:eastAsia="et-EE"/>
        </w:rPr>
        <w:t>Mistahes lepingust tulenevaid kohustusi on Ü</w:t>
      </w:r>
      <w:r w:rsidR="00C86444">
        <w:rPr>
          <w:rFonts w:ascii="Times New Roman" w:eastAsia="Times New Roman" w:hAnsi="Times New Roman" w:cs="Times New Roman"/>
          <w:sz w:val="24"/>
          <w:szCs w:val="24"/>
          <w:lang w:eastAsia="et-EE"/>
        </w:rPr>
        <w:t>TK</w:t>
      </w:r>
      <w:r w:rsidRPr="003B6AEC">
        <w:rPr>
          <w:rFonts w:ascii="Times New Roman" w:eastAsia="Times New Roman" w:hAnsi="Times New Roman" w:cs="Times New Roman"/>
          <w:sz w:val="24"/>
          <w:szCs w:val="24"/>
          <w:lang w:eastAsia="et-EE"/>
        </w:rPr>
        <w:t xml:space="preserve"> kohustatud täitma üksnes eeldusel, et Ü</w:t>
      </w:r>
      <w:r w:rsidR="00C86444">
        <w:rPr>
          <w:rFonts w:ascii="Times New Roman" w:eastAsia="Times New Roman" w:hAnsi="Times New Roman" w:cs="Times New Roman"/>
          <w:sz w:val="24"/>
          <w:szCs w:val="24"/>
          <w:lang w:eastAsia="et-EE"/>
        </w:rPr>
        <w:t>TK</w:t>
      </w:r>
      <w:r w:rsidRPr="003B6AEC">
        <w:rPr>
          <w:rFonts w:ascii="Times New Roman" w:eastAsia="Times New Roman" w:hAnsi="Times New Roman" w:cs="Times New Roman"/>
          <w:sz w:val="24"/>
          <w:szCs w:val="24"/>
          <w:lang w:eastAsia="et-EE"/>
        </w:rPr>
        <w:t>-</w:t>
      </w:r>
      <w:proofErr w:type="spellStart"/>
      <w:r w:rsidRPr="003B6AEC">
        <w:rPr>
          <w:rFonts w:ascii="Times New Roman" w:eastAsia="Times New Roman" w:hAnsi="Times New Roman" w:cs="Times New Roman"/>
          <w:sz w:val="24"/>
          <w:szCs w:val="24"/>
          <w:lang w:eastAsia="et-EE"/>
        </w:rPr>
        <w:t>le</w:t>
      </w:r>
      <w:proofErr w:type="spellEnd"/>
      <w:r w:rsidR="005D5F70">
        <w:rPr>
          <w:rFonts w:ascii="Times New Roman" w:eastAsia="Times New Roman" w:hAnsi="Times New Roman" w:cs="Times New Roman"/>
          <w:sz w:val="24"/>
          <w:szCs w:val="24"/>
          <w:lang w:eastAsia="et-EE"/>
        </w:rPr>
        <w:t xml:space="preserve"> tagatakse</w:t>
      </w:r>
      <w:r w:rsidRPr="003B6AEC">
        <w:rPr>
          <w:rFonts w:ascii="Times New Roman" w:eastAsia="Times New Roman" w:hAnsi="Times New Roman" w:cs="Times New Roman"/>
          <w:sz w:val="24"/>
          <w:szCs w:val="24"/>
          <w:lang w:eastAsia="et-EE"/>
        </w:rPr>
        <w:t xml:space="preserve"> selleks vajalikud rahalised vahendid. Kui vajalikke rahalisi vahendeid ei taga</w:t>
      </w:r>
      <w:r w:rsidR="005D5F70">
        <w:rPr>
          <w:rFonts w:ascii="Times New Roman" w:eastAsia="Times New Roman" w:hAnsi="Times New Roman" w:cs="Times New Roman"/>
          <w:sz w:val="24"/>
          <w:szCs w:val="24"/>
          <w:lang w:eastAsia="et-EE"/>
        </w:rPr>
        <w:t>ta</w:t>
      </w:r>
      <w:r w:rsidRPr="003B6AEC">
        <w:rPr>
          <w:rFonts w:ascii="Times New Roman" w:eastAsia="Times New Roman" w:hAnsi="Times New Roman" w:cs="Times New Roman"/>
          <w:sz w:val="24"/>
          <w:szCs w:val="24"/>
          <w:lang w:eastAsia="et-EE"/>
        </w:rPr>
        <w:t>, on Ü</w:t>
      </w:r>
      <w:r w:rsidR="00C86444">
        <w:rPr>
          <w:rFonts w:ascii="Times New Roman" w:eastAsia="Times New Roman" w:hAnsi="Times New Roman" w:cs="Times New Roman"/>
          <w:sz w:val="24"/>
          <w:szCs w:val="24"/>
          <w:lang w:eastAsia="et-EE"/>
        </w:rPr>
        <w:t>TK</w:t>
      </w:r>
      <w:r w:rsidRPr="003B6AEC">
        <w:rPr>
          <w:rFonts w:ascii="Times New Roman" w:eastAsia="Times New Roman" w:hAnsi="Times New Roman" w:cs="Times New Roman"/>
          <w:sz w:val="24"/>
          <w:szCs w:val="24"/>
          <w:lang w:eastAsia="et-EE"/>
        </w:rPr>
        <w:t xml:space="preserve">-l õigus keelduda lepinguliste kohustuste täitmisest ilma sanktsioonideta ja lepingus sätestatud juhtudel leping erakorraliselt üles ütelda. </w:t>
      </w:r>
    </w:p>
    <w:p w14:paraId="60C73FF5" w14:textId="126B8227" w:rsidR="00E93770" w:rsidRPr="003B6AEC" w:rsidRDefault="00835237" w:rsidP="00E93770">
      <w:pPr>
        <w:pStyle w:val="Loendilik"/>
        <w:numPr>
          <w:ilvl w:val="1"/>
          <w:numId w:val="3"/>
        </w:numPr>
        <w:ind w:hanging="720"/>
        <w:jc w:val="both"/>
        <w:rPr>
          <w:rFonts w:ascii="Times New Roman" w:eastAsia="Times New Roman" w:hAnsi="Times New Roman" w:cs="Times New Roman"/>
          <w:sz w:val="24"/>
          <w:szCs w:val="24"/>
          <w:lang w:eastAsia="et-EE"/>
        </w:rPr>
      </w:pPr>
      <w:r w:rsidRPr="003B6AEC">
        <w:rPr>
          <w:rFonts w:ascii="Times New Roman" w:eastAsia="Times New Roman" w:hAnsi="Times New Roman" w:cs="Times New Roman"/>
          <w:sz w:val="24"/>
          <w:szCs w:val="24"/>
          <w:lang w:eastAsia="et-EE"/>
        </w:rPr>
        <w:t xml:space="preserve">Pärnu </w:t>
      </w:r>
      <w:r w:rsidR="00DC5575" w:rsidRPr="003B6AEC">
        <w:rPr>
          <w:rFonts w:ascii="Times New Roman" w:eastAsia="Times New Roman" w:hAnsi="Times New Roman" w:cs="Times New Roman"/>
          <w:sz w:val="24"/>
          <w:szCs w:val="24"/>
          <w:lang w:eastAsia="et-EE"/>
        </w:rPr>
        <w:t>maakonnas kehtivad alljärgnevad avaliku teenindamise lepingud</w:t>
      </w:r>
      <w:r w:rsidR="006459A0">
        <w:rPr>
          <w:rFonts w:ascii="Times New Roman" w:eastAsia="Times New Roman" w:hAnsi="Times New Roman" w:cs="Times New Roman"/>
          <w:sz w:val="24"/>
          <w:szCs w:val="24"/>
          <w:lang w:eastAsia="et-EE"/>
        </w:rPr>
        <w:t xml:space="preserve"> koos lisade ja kokkulepetega</w:t>
      </w:r>
      <w:r w:rsidR="00DC5575" w:rsidRPr="003B6AEC">
        <w:rPr>
          <w:rFonts w:ascii="Times New Roman" w:eastAsia="Times New Roman" w:hAnsi="Times New Roman" w:cs="Times New Roman"/>
          <w:sz w:val="24"/>
          <w:szCs w:val="24"/>
          <w:lang w:eastAsia="et-EE"/>
        </w:rPr>
        <w:t>:</w:t>
      </w:r>
    </w:p>
    <w:p w14:paraId="39B18C42" w14:textId="67BE6E88" w:rsidR="00DC5575" w:rsidRPr="003B6AEC" w:rsidRDefault="00795B96" w:rsidP="00794A26">
      <w:pPr>
        <w:pStyle w:val="Loendilik"/>
        <w:numPr>
          <w:ilvl w:val="2"/>
          <w:numId w:val="3"/>
        </w:numPr>
        <w:ind w:left="709" w:hanging="709"/>
        <w:jc w:val="both"/>
        <w:rPr>
          <w:rFonts w:ascii="Times New Roman" w:eastAsia="Times New Roman" w:hAnsi="Times New Roman" w:cs="Times New Roman"/>
          <w:sz w:val="24"/>
          <w:szCs w:val="24"/>
          <w:lang w:eastAsia="et-EE"/>
        </w:rPr>
      </w:pPr>
      <w:r w:rsidRPr="003B6AEC">
        <w:rPr>
          <w:rFonts w:ascii="Times New Roman" w:eastAsia="Times New Roman" w:hAnsi="Times New Roman" w:cs="Times New Roman"/>
          <w:sz w:val="24"/>
          <w:szCs w:val="24"/>
          <w:lang w:eastAsia="et-EE"/>
        </w:rPr>
        <w:t xml:space="preserve">Vändra Karu OÜ </w:t>
      </w:r>
      <w:r w:rsidR="007C4B53" w:rsidRPr="003B6AEC">
        <w:rPr>
          <w:rFonts w:ascii="Times New Roman" w:eastAsia="Times New Roman" w:hAnsi="Times New Roman" w:cs="Times New Roman"/>
          <w:sz w:val="24"/>
          <w:szCs w:val="24"/>
          <w:lang w:eastAsia="et-EE"/>
        </w:rPr>
        <w:t>(vedaja)</w:t>
      </w:r>
      <w:r w:rsidR="00DC5575" w:rsidRPr="003B6AEC">
        <w:rPr>
          <w:rFonts w:ascii="Times New Roman" w:eastAsia="Times New Roman" w:hAnsi="Times New Roman" w:cs="Times New Roman"/>
          <w:sz w:val="24"/>
          <w:szCs w:val="24"/>
          <w:lang w:eastAsia="et-EE"/>
        </w:rPr>
        <w:t xml:space="preserve"> </w:t>
      </w:r>
      <w:r w:rsidRPr="003B6AEC">
        <w:rPr>
          <w:rFonts w:ascii="Times New Roman" w:eastAsia="Times New Roman" w:hAnsi="Times New Roman" w:cs="Times New Roman"/>
          <w:sz w:val="24"/>
          <w:szCs w:val="24"/>
          <w:lang w:eastAsia="et-EE"/>
        </w:rPr>
        <w:t xml:space="preserve">Pärnu </w:t>
      </w:r>
      <w:r w:rsidR="00DC5575" w:rsidRPr="003B6AEC">
        <w:rPr>
          <w:rFonts w:ascii="Times New Roman" w:eastAsia="Times New Roman" w:hAnsi="Times New Roman" w:cs="Times New Roman"/>
          <w:sz w:val="24"/>
          <w:szCs w:val="24"/>
          <w:lang w:eastAsia="et-EE"/>
        </w:rPr>
        <w:t xml:space="preserve">maakonna bussiliiniveo avaliku teenindamise leping </w:t>
      </w:r>
      <w:r w:rsidRPr="003B6AEC">
        <w:rPr>
          <w:rFonts w:ascii="Times New Roman" w:eastAsia="Times New Roman" w:hAnsi="Times New Roman" w:cs="Times New Roman"/>
          <w:sz w:val="24"/>
          <w:szCs w:val="24"/>
          <w:lang w:eastAsia="et-EE"/>
        </w:rPr>
        <w:t xml:space="preserve">diagonaalliinidel </w:t>
      </w:r>
      <w:r w:rsidR="00DC5575" w:rsidRPr="003B6AEC">
        <w:rPr>
          <w:rFonts w:ascii="Times New Roman" w:eastAsia="Times New Roman" w:hAnsi="Times New Roman" w:cs="Times New Roman"/>
          <w:sz w:val="24"/>
          <w:szCs w:val="24"/>
          <w:lang w:eastAsia="et-EE"/>
        </w:rPr>
        <w:t xml:space="preserve">nr </w:t>
      </w:r>
      <w:r w:rsidRPr="003B6AEC">
        <w:rPr>
          <w:rFonts w:ascii="Times New Roman" w:eastAsia="Times New Roman" w:hAnsi="Times New Roman" w:cs="Times New Roman"/>
          <w:sz w:val="24"/>
          <w:szCs w:val="24"/>
          <w:lang w:eastAsia="et-EE"/>
        </w:rPr>
        <w:t>2008/1</w:t>
      </w:r>
      <w:r w:rsidR="00DC5575" w:rsidRPr="003B6AEC">
        <w:rPr>
          <w:rFonts w:ascii="Times New Roman" w:eastAsia="Times New Roman" w:hAnsi="Times New Roman" w:cs="Times New Roman"/>
          <w:sz w:val="24"/>
          <w:szCs w:val="24"/>
          <w:lang w:eastAsia="et-EE"/>
        </w:rPr>
        <w:t xml:space="preserve">, </w:t>
      </w:r>
      <w:r w:rsidRPr="003B6AEC">
        <w:rPr>
          <w:rFonts w:ascii="Times New Roman" w:eastAsia="Times New Roman" w:hAnsi="Times New Roman" w:cs="Times New Roman"/>
          <w:sz w:val="24"/>
          <w:szCs w:val="24"/>
          <w:lang w:eastAsia="et-EE"/>
        </w:rPr>
        <w:t>19.11.2008</w:t>
      </w:r>
      <w:r w:rsidR="006459A0">
        <w:rPr>
          <w:rFonts w:ascii="Times New Roman" w:eastAsia="Times New Roman" w:hAnsi="Times New Roman" w:cs="Times New Roman"/>
          <w:sz w:val="24"/>
          <w:szCs w:val="24"/>
          <w:lang w:eastAsia="et-EE"/>
        </w:rPr>
        <w:t>;</w:t>
      </w:r>
    </w:p>
    <w:p w14:paraId="1301558A" w14:textId="221C5F6B" w:rsidR="00795B96" w:rsidRPr="003B6AEC" w:rsidRDefault="005D2DA4" w:rsidP="00795B96">
      <w:pPr>
        <w:pStyle w:val="Loendilik"/>
        <w:numPr>
          <w:ilvl w:val="2"/>
          <w:numId w:val="3"/>
        </w:numPr>
        <w:ind w:left="709" w:hanging="709"/>
        <w:jc w:val="both"/>
        <w:rPr>
          <w:rFonts w:ascii="Times New Roman" w:eastAsia="Times New Roman" w:hAnsi="Times New Roman" w:cs="Times New Roman"/>
          <w:sz w:val="24"/>
          <w:szCs w:val="24"/>
          <w:lang w:eastAsia="et-EE"/>
        </w:rPr>
      </w:pPr>
      <w:r w:rsidRPr="003B6AEC">
        <w:rPr>
          <w:rFonts w:ascii="Times New Roman" w:eastAsia="Times New Roman" w:hAnsi="Times New Roman" w:cs="Times New Roman"/>
          <w:sz w:val="24"/>
          <w:szCs w:val="24"/>
          <w:lang w:eastAsia="et-EE"/>
        </w:rPr>
        <w:t>ATKO Bussiliinid AS</w:t>
      </w:r>
      <w:r w:rsidR="00795B96" w:rsidRPr="003B6AEC">
        <w:rPr>
          <w:rFonts w:ascii="Times New Roman" w:eastAsia="Times New Roman" w:hAnsi="Times New Roman" w:cs="Times New Roman"/>
          <w:sz w:val="24"/>
          <w:szCs w:val="24"/>
          <w:lang w:eastAsia="et-EE"/>
        </w:rPr>
        <w:t xml:space="preserve"> (vedaja) Pärnu maakonna bussiliiniveo avaliku teenindamise leping l</w:t>
      </w:r>
      <w:r w:rsidRPr="003B6AEC">
        <w:rPr>
          <w:rFonts w:ascii="Times New Roman" w:eastAsia="Times New Roman" w:hAnsi="Times New Roman" w:cs="Times New Roman"/>
          <w:sz w:val="24"/>
          <w:szCs w:val="24"/>
          <w:lang w:eastAsia="et-EE"/>
        </w:rPr>
        <w:t xml:space="preserve">innaümbruse </w:t>
      </w:r>
      <w:r w:rsidR="00795B96" w:rsidRPr="003B6AEC">
        <w:rPr>
          <w:rFonts w:ascii="Times New Roman" w:eastAsia="Times New Roman" w:hAnsi="Times New Roman" w:cs="Times New Roman"/>
          <w:sz w:val="24"/>
          <w:szCs w:val="24"/>
          <w:lang w:eastAsia="et-EE"/>
        </w:rPr>
        <w:t>liinidel nr 2008/</w:t>
      </w:r>
      <w:r w:rsidRPr="003B6AEC">
        <w:rPr>
          <w:rFonts w:ascii="Times New Roman" w:eastAsia="Times New Roman" w:hAnsi="Times New Roman" w:cs="Times New Roman"/>
          <w:sz w:val="24"/>
          <w:szCs w:val="24"/>
          <w:lang w:eastAsia="et-EE"/>
        </w:rPr>
        <w:t>2</w:t>
      </w:r>
      <w:r w:rsidR="00795B96" w:rsidRPr="003B6AEC">
        <w:rPr>
          <w:rFonts w:ascii="Times New Roman" w:eastAsia="Times New Roman" w:hAnsi="Times New Roman" w:cs="Times New Roman"/>
          <w:sz w:val="24"/>
          <w:szCs w:val="24"/>
          <w:lang w:eastAsia="et-EE"/>
        </w:rPr>
        <w:t>, 19.11.2008</w:t>
      </w:r>
      <w:r w:rsidR="006459A0">
        <w:rPr>
          <w:rFonts w:ascii="Times New Roman" w:eastAsia="Times New Roman" w:hAnsi="Times New Roman" w:cs="Times New Roman"/>
          <w:sz w:val="24"/>
          <w:szCs w:val="24"/>
          <w:lang w:eastAsia="et-EE"/>
        </w:rPr>
        <w:t>;</w:t>
      </w:r>
    </w:p>
    <w:p w14:paraId="26C169FD" w14:textId="1AB3130D" w:rsidR="00795B96" w:rsidRPr="003B6AEC" w:rsidRDefault="00795B96" w:rsidP="00795B96">
      <w:pPr>
        <w:pStyle w:val="Loendilik"/>
        <w:numPr>
          <w:ilvl w:val="2"/>
          <w:numId w:val="3"/>
        </w:numPr>
        <w:ind w:left="709" w:hanging="709"/>
        <w:jc w:val="both"/>
        <w:rPr>
          <w:rFonts w:ascii="Times New Roman" w:eastAsia="Times New Roman" w:hAnsi="Times New Roman" w:cs="Times New Roman"/>
          <w:sz w:val="24"/>
          <w:szCs w:val="24"/>
          <w:lang w:eastAsia="et-EE"/>
        </w:rPr>
      </w:pPr>
      <w:proofErr w:type="spellStart"/>
      <w:r w:rsidRPr="003B6AEC">
        <w:rPr>
          <w:rFonts w:ascii="Times New Roman" w:eastAsia="Times New Roman" w:hAnsi="Times New Roman" w:cs="Times New Roman"/>
          <w:sz w:val="24"/>
          <w:szCs w:val="24"/>
          <w:lang w:eastAsia="et-EE"/>
        </w:rPr>
        <w:t>M.K.Reis</w:t>
      </w:r>
      <w:proofErr w:type="spellEnd"/>
      <w:r w:rsidRPr="003B6AEC">
        <w:rPr>
          <w:rFonts w:ascii="Times New Roman" w:eastAsia="Times New Roman" w:hAnsi="Times New Roman" w:cs="Times New Roman"/>
          <w:sz w:val="24"/>
          <w:szCs w:val="24"/>
          <w:lang w:eastAsia="et-EE"/>
        </w:rPr>
        <w:t>-X OÜ (vedaja) Pärnu maakonna bussiliiniveo avaliku teenindamise leping lõunaliinidel nr 2008/3, 19.11.2008</w:t>
      </w:r>
      <w:r w:rsidR="006459A0">
        <w:rPr>
          <w:rFonts w:ascii="Times New Roman" w:eastAsia="Times New Roman" w:hAnsi="Times New Roman" w:cs="Times New Roman"/>
          <w:sz w:val="24"/>
          <w:szCs w:val="24"/>
          <w:lang w:eastAsia="et-EE"/>
        </w:rPr>
        <w:t>;</w:t>
      </w:r>
    </w:p>
    <w:p w14:paraId="13656F2C" w14:textId="7729D27C" w:rsidR="00795B96" w:rsidRPr="003B6AEC" w:rsidRDefault="00795B96" w:rsidP="00795B96">
      <w:pPr>
        <w:pStyle w:val="Loendilik"/>
        <w:numPr>
          <w:ilvl w:val="2"/>
          <w:numId w:val="3"/>
        </w:numPr>
        <w:ind w:left="709" w:hanging="709"/>
        <w:jc w:val="both"/>
        <w:rPr>
          <w:rFonts w:ascii="Times New Roman" w:eastAsia="Times New Roman" w:hAnsi="Times New Roman" w:cs="Times New Roman"/>
          <w:sz w:val="24"/>
          <w:szCs w:val="24"/>
          <w:lang w:eastAsia="et-EE"/>
        </w:rPr>
      </w:pPr>
      <w:r w:rsidRPr="003B6AEC">
        <w:rPr>
          <w:rFonts w:ascii="Times New Roman" w:eastAsia="Times New Roman" w:hAnsi="Times New Roman" w:cs="Times New Roman"/>
          <w:sz w:val="24"/>
          <w:szCs w:val="24"/>
          <w:lang w:eastAsia="et-EE"/>
        </w:rPr>
        <w:t>Hansa Bussiliinid AS (vedaja) Pärnu maakonna bussiliiniveo avaliku teenindamise leping põhjaliinidel nr 2008/4, 19.11.2008</w:t>
      </w:r>
      <w:r w:rsidR="006459A0">
        <w:rPr>
          <w:rFonts w:ascii="Times New Roman" w:eastAsia="Times New Roman" w:hAnsi="Times New Roman" w:cs="Times New Roman"/>
          <w:sz w:val="24"/>
          <w:szCs w:val="24"/>
          <w:lang w:eastAsia="et-EE"/>
        </w:rPr>
        <w:t>;</w:t>
      </w:r>
    </w:p>
    <w:p w14:paraId="04BF839B" w14:textId="445C62AF" w:rsidR="005D2DA4" w:rsidRPr="003B6AEC" w:rsidRDefault="005D2DA4" w:rsidP="00795B96">
      <w:pPr>
        <w:pStyle w:val="Loendilik"/>
        <w:numPr>
          <w:ilvl w:val="2"/>
          <w:numId w:val="3"/>
        </w:numPr>
        <w:ind w:left="709" w:hanging="709"/>
        <w:jc w:val="both"/>
        <w:rPr>
          <w:rFonts w:ascii="Times New Roman" w:eastAsia="Times New Roman" w:hAnsi="Times New Roman" w:cs="Times New Roman"/>
          <w:sz w:val="24"/>
          <w:szCs w:val="24"/>
          <w:lang w:eastAsia="et-EE"/>
        </w:rPr>
      </w:pPr>
      <w:r w:rsidRPr="003B6AEC">
        <w:rPr>
          <w:rFonts w:ascii="Times New Roman" w:eastAsia="Times New Roman" w:hAnsi="Times New Roman" w:cs="Times New Roman"/>
          <w:sz w:val="24"/>
          <w:szCs w:val="24"/>
          <w:lang w:eastAsia="et-EE"/>
        </w:rPr>
        <w:t xml:space="preserve">Rapla Bussipark OÜ (vedaja) </w:t>
      </w:r>
      <w:proofErr w:type="spellStart"/>
      <w:r w:rsidRPr="003B6AEC">
        <w:rPr>
          <w:rFonts w:ascii="Times New Roman" w:eastAsia="Times New Roman" w:hAnsi="Times New Roman" w:cs="Times New Roman"/>
          <w:sz w:val="24"/>
          <w:szCs w:val="24"/>
          <w:lang w:eastAsia="et-EE"/>
        </w:rPr>
        <w:t>Kaugliiniveo</w:t>
      </w:r>
      <w:proofErr w:type="spellEnd"/>
      <w:r w:rsidRPr="003B6AEC">
        <w:rPr>
          <w:rFonts w:ascii="Times New Roman" w:eastAsia="Times New Roman" w:hAnsi="Times New Roman" w:cs="Times New Roman"/>
          <w:sz w:val="24"/>
          <w:szCs w:val="24"/>
          <w:lang w:eastAsia="et-EE"/>
        </w:rPr>
        <w:t xml:space="preserve"> avaliku teenindamise otseleping 1-AOL, 15.12.2015</w:t>
      </w:r>
      <w:r w:rsidR="006459A0">
        <w:rPr>
          <w:rFonts w:ascii="Times New Roman" w:eastAsia="Times New Roman" w:hAnsi="Times New Roman" w:cs="Times New Roman"/>
          <w:sz w:val="24"/>
          <w:szCs w:val="24"/>
          <w:lang w:eastAsia="et-EE"/>
        </w:rPr>
        <w:t>;</w:t>
      </w:r>
    </w:p>
    <w:p w14:paraId="482D28EA" w14:textId="77CD4BE2" w:rsidR="006155AB" w:rsidRPr="003B6AEC" w:rsidRDefault="006155AB" w:rsidP="006155AB">
      <w:pPr>
        <w:pStyle w:val="Loendilik"/>
        <w:numPr>
          <w:ilvl w:val="2"/>
          <w:numId w:val="3"/>
        </w:numPr>
        <w:rPr>
          <w:rFonts w:ascii="Times New Roman" w:eastAsia="Times New Roman" w:hAnsi="Times New Roman" w:cs="Times New Roman"/>
          <w:sz w:val="24"/>
          <w:szCs w:val="24"/>
          <w:lang w:eastAsia="et-EE"/>
        </w:rPr>
      </w:pPr>
      <w:r w:rsidRPr="003B6AEC">
        <w:rPr>
          <w:rFonts w:ascii="Times New Roman" w:eastAsia="Times New Roman" w:hAnsi="Times New Roman" w:cs="Times New Roman"/>
          <w:sz w:val="24"/>
          <w:szCs w:val="24"/>
          <w:lang w:eastAsia="et-EE"/>
        </w:rPr>
        <w:t>L&amp;L AS (vedaja) Lääne maakonna bussiliiniveo avaliku teenindamise leping liinigrupis nr 3, nr 1 3-3/ 152, 01.04.2010</w:t>
      </w:r>
      <w:r w:rsidR="006459A0">
        <w:rPr>
          <w:rFonts w:ascii="Times New Roman" w:eastAsia="Times New Roman" w:hAnsi="Times New Roman" w:cs="Times New Roman"/>
          <w:sz w:val="24"/>
          <w:szCs w:val="24"/>
          <w:lang w:eastAsia="et-EE"/>
        </w:rPr>
        <w:t>;</w:t>
      </w:r>
    </w:p>
    <w:p w14:paraId="38149E18" w14:textId="2712CC53" w:rsidR="001B52E8" w:rsidRDefault="001B52E8" w:rsidP="001B52E8">
      <w:pPr>
        <w:pStyle w:val="Loendilik"/>
        <w:numPr>
          <w:ilvl w:val="2"/>
          <w:numId w:val="3"/>
        </w:numPr>
        <w:rPr>
          <w:rFonts w:ascii="Times New Roman" w:eastAsia="Times New Roman" w:hAnsi="Times New Roman" w:cs="Times New Roman"/>
          <w:sz w:val="24"/>
          <w:szCs w:val="24"/>
          <w:lang w:eastAsia="et-EE"/>
        </w:rPr>
      </w:pPr>
      <w:r w:rsidRPr="003B6AEC">
        <w:rPr>
          <w:rFonts w:ascii="Times New Roman" w:eastAsia="Times New Roman" w:hAnsi="Times New Roman" w:cs="Times New Roman"/>
          <w:sz w:val="24"/>
          <w:szCs w:val="24"/>
          <w:lang w:eastAsia="et-EE"/>
        </w:rPr>
        <w:t>Kihnu Veeteed (vedaja) Kihnu-Munalaid-Kihnu, Kihnu-Pärnu-Kihnu ja Munalaid-Manilaid-Munalaid reisiparvlaevaliinide avaliku teenindamise leping nr  2015/08-17, 17.08.2015</w:t>
      </w:r>
      <w:r w:rsidR="006459A0">
        <w:rPr>
          <w:rFonts w:ascii="Times New Roman" w:eastAsia="Times New Roman" w:hAnsi="Times New Roman" w:cs="Times New Roman"/>
          <w:sz w:val="24"/>
          <w:szCs w:val="24"/>
          <w:lang w:eastAsia="et-EE"/>
        </w:rPr>
        <w:t>;</w:t>
      </w:r>
    </w:p>
    <w:p w14:paraId="154E7EE6" w14:textId="671B9462" w:rsidR="006155AB" w:rsidRPr="005471AF" w:rsidRDefault="002B7E4A" w:rsidP="005471AF">
      <w:pPr>
        <w:pStyle w:val="Loendilik"/>
        <w:numPr>
          <w:ilvl w:val="2"/>
          <w:numId w:val="3"/>
        </w:numPr>
        <w:rPr>
          <w:rFonts w:ascii="Times New Roman" w:eastAsia="Times New Roman" w:hAnsi="Times New Roman" w:cs="Times New Roman"/>
          <w:sz w:val="24"/>
          <w:szCs w:val="24"/>
          <w:lang w:eastAsia="et-EE"/>
        </w:rPr>
      </w:pPr>
      <w:r w:rsidRPr="002B7E4A">
        <w:rPr>
          <w:rFonts w:ascii="Times New Roman" w:eastAsia="Times New Roman" w:hAnsi="Times New Roman" w:cs="Times New Roman"/>
          <w:sz w:val="24"/>
          <w:szCs w:val="24"/>
          <w:lang w:eastAsia="et-EE"/>
        </w:rPr>
        <w:lastRenderedPageBreak/>
        <w:t xml:space="preserve">Pärnu Takso OÜ (vedaja) Avaliku teenindamise otseleping nr. 2/2014, 15.12.2014 </w:t>
      </w:r>
      <w:proofErr w:type="spellStart"/>
      <w:r w:rsidRPr="002B7E4A">
        <w:rPr>
          <w:rFonts w:ascii="Times New Roman" w:eastAsia="Times New Roman" w:hAnsi="Times New Roman" w:cs="Times New Roman"/>
          <w:sz w:val="24"/>
          <w:szCs w:val="24"/>
          <w:lang w:eastAsia="et-EE"/>
        </w:rPr>
        <w:t>sõitjateveo</w:t>
      </w:r>
      <w:proofErr w:type="spellEnd"/>
      <w:r w:rsidRPr="002B7E4A">
        <w:rPr>
          <w:rFonts w:ascii="Times New Roman" w:eastAsia="Times New Roman" w:hAnsi="Times New Roman" w:cs="Times New Roman"/>
          <w:sz w:val="24"/>
          <w:szCs w:val="24"/>
          <w:lang w:eastAsia="et-EE"/>
        </w:rPr>
        <w:t xml:space="preserve"> korraldamiseks maakonna tellimusliinil Pärnu Bussijaam – Lennujaam – Munalaid ja ametliku </w:t>
      </w:r>
      <w:proofErr w:type="spellStart"/>
      <w:r w:rsidRPr="002B7E4A">
        <w:rPr>
          <w:rFonts w:ascii="Times New Roman" w:eastAsia="Times New Roman" w:hAnsi="Times New Roman" w:cs="Times New Roman"/>
          <w:sz w:val="24"/>
          <w:szCs w:val="24"/>
          <w:lang w:eastAsia="et-EE"/>
        </w:rPr>
        <w:t>jäätee</w:t>
      </w:r>
      <w:proofErr w:type="spellEnd"/>
      <w:r w:rsidRPr="002B7E4A">
        <w:rPr>
          <w:rFonts w:ascii="Times New Roman" w:eastAsia="Times New Roman" w:hAnsi="Times New Roman" w:cs="Times New Roman"/>
          <w:sz w:val="24"/>
          <w:szCs w:val="24"/>
          <w:lang w:eastAsia="et-EE"/>
        </w:rPr>
        <w:t xml:space="preserve"> olemasolul Kihnu.</w:t>
      </w:r>
    </w:p>
    <w:p w14:paraId="74BD5F21" w14:textId="77777777" w:rsidR="00210179" w:rsidRPr="003B6AEC" w:rsidRDefault="00210179" w:rsidP="00210179">
      <w:pPr>
        <w:jc w:val="both"/>
        <w:rPr>
          <w:rFonts w:ascii="Times New Roman" w:eastAsia="Times New Roman" w:hAnsi="Times New Roman" w:cs="Times New Roman"/>
          <w:sz w:val="24"/>
          <w:szCs w:val="24"/>
          <w:lang w:eastAsia="et-EE"/>
        </w:rPr>
      </w:pPr>
    </w:p>
    <w:p w14:paraId="0AA83A3C" w14:textId="77777777" w:rsidR="002139DD" w:rsidRPr="002139DD" w:rsidRDefault="002139DD" w:rsidP="002139DD">
      <w:pPr>
        <w:numPr>
          <w:ilvl w:val="0"/>
          <w:numId w:val="1"/>
        </w:numPr>
        <w:ind w:left="709" w:hanging="709"/>
        <w:contextualSpacing/>
        <w:jc w:val="both"/>
        <w:rPr>
          <w:rFonts w:ascii="Times New Roman" w:eastAsia="Times New Roman" w:hAnsi="Times New Roman" w:cs="Times New Roman"/>
          <w:b/>
          <w:sz w:val="24"/>
          <w:szCs w:val="24"/>
          <w:lang w:eastAsia="et-EE"/>
        </w:rPr>
      </w:pPr>
      <w:r w:rsidRPr="002139DD">
        <w:rPr>
          <w:rFonts w:ascii="Times New Roman" w:eastAsia="Times New Roman" w:hAnsi="Times New Roman" w:cs="Times New Roman"/>
          <w:b/>
          <w:sz w:val="24"/>
          <w:szCs w:val="24"/>
          <w:lang w:eastAsia="et-EE"/>
        </w:rPr>
        <w:t>POOLTE ÕIGUSED JA KOHUSTUSED</w:t>
      </w:r>
    </w:p>
    <w:p w14:paraId="72CEC691" w14:textId="77777777" w:rsidR="002139DD" w:rsidRPr="002139DD" w:rsidRDefault="002139DD" w:rsidP="002139DD">
      <w:pPr>
        <w:jc w:val="both"/>
        <w:rPr>
          <w:rFonts w:ascii="Times New Roman" w:eastAsia="Times New Roman" w:hAnsi="Times New Roman" w:cs="Times New Roman"/>
          <w:sz w:val="24"/>
          <w:szCs w:val="24"/>
          <w:lang w:eastAsia="et-EE"/>
        </w:rPr>
      </w:pPr>
      <w:r w:rsidRPr="002139DD">
        <w:rPr>
          <w:rFonts w:ascii="Times New Roman" w:eastAsia="Times New Roman" w:hAnsi="Times New Roman" w:cs="Times New Roman"/>
          <w:sz w:val="24"/>
          <w:szCs w:val="24"/>
          <w:lang w:eastAsia="et-EE"/>
        </w:rPr>
        <w:t>2.1.</w:t>
      </w:r>
      <w:r w:rsidRPr="002139DD">
        <w:rPr>
          <w:rFonts w:ascii="Times New Roman" w:eastAsia="Times New Roman" w:hAnsi="Times New Roman" w:cs="Times New Roman"/>
          <w:sz w:val="24"/>
          <w:szCs w:val="24"/>
          <w:lang w:eastAsia="et-EE"/>
        </w:rPr>
        <w:tab/>
        <w:t>ÜTK-l on kohustus:</w:t>
      </w:r>
    </w:p>
    <w:p w14:paraId="01A4A06A" w14:textId="77777777" w:rsidR="002139DD" w:rsidRPr="002139DD" w:rsidRDefault="002139DD" w:rsidP="002139DD">
      <w:pPr>
        <w:jc w:val="both"/>
        <w:rPr>
          <w:rFonts w:ascii="Times New Roman" w:eastAsia="Times New Roman" w:hAnsi="Times New Roman" w:cs="Times New Roman"/>
          <w:sz w:val="24"/>
          <w:szCs w:val="24"/>
          <w:lang w:eastAsia="et-EE"/>
        </w:rPr>
      </w:pPr>
      <w:r w:rsidRPr="002139DD">
        <w:rPr>
          <w:rFonts w:ascii="Times New Roman" w:eastAsia="Times New Roman" w:hAnsi="Times New Roman" w:cs="Times New Roman"/>
          <w:sz w:val="24"/>
          <w:szCs w:val="24"/>
          <w:lang w:eastAsia="et-EE"/>
        </w:rPr>
        <w:t>2.1.1.</w:t>
      </w:r>
      <w:r w:rsidRPr="002139DD">
        <w:rPr>
          <w:rFonts w:ascii="Times New Roman" w:eastAsia="Times New Roman" w:hAnsi="Times New Roman" w:cs="Times New Roman"/>
          <w:sz w:val="24"/>
          <w:szCs w:val="24"/>
          <w:lang w:eastAsia="et-EE"/>
        </w:rPr>
        <w:tab/>
        <w:t xml:space="preserve">suunata ja koordineerida koostöös </w:t>
      </w:r>
      <w:proofErr w:type="spellStart"/>
      <w:r w:rsidRPr="002139DD">
        <w:rPr>
          <w:rFonts w:ascii="Times New Roman" w:eastAsia="Times New Roman" w:hAnsi="Times New Roman" w:cs="Times New Roman"/>
          <w:sz w:val="24"/>
          <w:szCs w:val="24"/>
          <w:lang w:eastAsia="et-EE"/>
        </w:rPr>
        <w:t>MNT-ga</w:t>
      </w:r>
      <w:proofErr w:type="spellEnd"/>
      <w:r w:rsidRPr="002139DD">
        <w:rPr>
          <w:rFonts w:ascii="Times New Roman" w:eastAsia="Times New Roman" w:hAnsi="Times New Roman" w:cs="Times New Roman"/>
          <w:sz w:val="24"/>
          <w:szCs w:val="24"/>
          <w:lang w:eastAsia="et-EE"/>
        </w:rPr>
        <w:t xml:space="preserve"> ühistranspordi arengut bussiliikluse valdkonnas maakonnas ning töötada välja ja viia ellu asjaomaseid arengukavasid, mida rahastatakse riigieelarvest, omavalitsusüksuste eelarvetest, ettevõtjate sihteraldistest ning muudest vahenditest;</w:t>
      </w:r>
    </w:p>
    <w:p w14:paraId="23AAC02D" w14:textId="77777777" w:rsidR="002139DD" w:rsidRPr="002139DD" w:rsidRDefault="002139DD" w:rsidP="002139DD">
      <w:pPr>
        <w:jc w:val="both"/>
        <w:rPr>
          <w:rFonts w:ascii="Times New Roman" w:eastAsia="Times New Roman" w:hAnsi="Times New Roman" w:cs="Times New Roman"/>
          <w:sz w:val="24"/>
          <w:szCs w:val="24"/>
          <w:lang w:eastAsia="et-EE"/>
        </w:rPr>
      </w:pPr>
      <w:r w:rsidRPr="002139DD">
        <w:rPr>
          <w:rFonts w:ascii="Times New Roman" w:eastAsia="Times New Roman" w:hAnsi="Times New Roman" w:cs="Times New Roman"/>
          <w:sz w:val="24"/>
          <w:szCs w:val="24"/>
          <w:lang w:eastAsia="et-EE"/>
        </w:rPr>
        <w:t>2.1.2.</w:t>
      </w:r>
      <w:r w:rsidRPr="002139DD">
        <w:rPr>
          <w:rFonts w:ascii="Times New Roman" w:eastAsia="Times New Roman" w:hAnsi="Times New Roman" w:cs="Times New Roman"/>
          <w:sz w:val="24"/>
          <w:szCs w:val="24"/>
          <w:lang w:eastAsia="et-EE"/>
        </w:rPr>
        <w:tab/>
        <w:t>korraldada maakonna elanike liikumisvajaduse uuringuid, et selgitada välja nõudlus ühistransporditeenuse järele ning eri liiki vedude korraldamise otstarbekus ja võimalused;</w:t>
      </w:r>
    </w:p>
    <w:p w14:paraId="689B44A1" w14:textId="77777777" w:rsidR="002139DD" w:rsidRPr="002139DD" w:rsidRDefault="002139DD" w:rsidP="002139DD">
      <w:pPr>
        <w:jc w:val="both"/>
        <w:rPr>
          <w:rFonts w:ascii="Times New Roman" w:eastAsia="Times New Roman" w:hAnsi="Times New Roman" w:cs="Times New Roman"/>
          <w:sz w:val="24"/>
          <w:szCs w:val="24"/>
          <w:lang w:eastAsia="et-EE"/>
        </w:rPr>
      </w:pPr>
      <w:r w:rsidRPr="002139DD">
        <w:rPr>
          <w:rFonts w:ascii="Times New Roman" w:eastAsia="Times New Roman" w:hAnsi="Times New Roman" w:cs="Times New Roman"/>
          <w:sz w:val="24"/>
          <w:szCs w:val="24"/>
          <w:lang w:eastAsia="et-EE"/>
        </w:rPr>
        <w:t>2.1.3.</w:t>
      </w:r>
      <w:r w:rsidRPr="002139DD">
        <w:rPr>
          <w:rFonts w:ascii="Times New Roman" w:eastAsia="Times New Roman" w:hAnsi="Times New Roman" w:cs="Times New Roman"/>
          <w:sz w:val="24"/>
          <w:szCs w:val="24"/>
          <w:lang w:eastAsia="et-EE"/>
        </w:rPr>
        <w:tab/>
        <w:t xml:space="preserve">vajadusel määrata kindlaks ühistranspordi teenindustaseme normid maakonna avalikel bussiliinidel ning koos vedajatega tagada nende järgimist; </w:t>
      </w:r>
    </w:p>
    <w:p w14:paraId="27A4C85E" w14:textId="77777777" w:rsidR="002139DD" w:rsidRPr="002139DD" w:rsidRDefault="002139DD" w:rsidP="002139DD">
      <w:pPr>
        <w:jc w:val="both"/>
        <w:rPr>
          <w:rFonts w:ascii="Times New Roman" w:eastAsia="Times New Roman" w:hAnsi="Times New Roman" w:cs="Times New Roman"/>
          <w:sz w:val="24"/>
          <w:szCs w:val="24"/>
          <w:lang w:eastAsia="et-EE"/>
        </w:rPr>
      </w:pPr>
      <w:r w:rsidRPr="002139DD">
        <w:rPr>
          <w:rFonts w:ascii="Times New Roman" w:eastAsia="Times New Roman" w:hAnsi="Times New Roman" w:cs="Times New Roman"/>
          <w:sz w:val="24"/>
          <w:szCs w:val="24"/>
          <w:lang w:eastAsia="et-EE"/>
        </w:rPr>
        <w:t>2.1.4.</w:t>
      </w:r>
      <w:r w:rsidRPr="002139DD">
        <w:rPr>
          <w:rFonts w:ascii="Times New Roman" w:eastAsia="Times New Roman" w:hAnsi="Times New Roman" w:cs="Times New Roman"/>
          <w:sz w:val="24"/>
          <w:szCs w:val="24"/>
          <w:lang w:eastAsia="et-EE"/>
        </w:rPr>
        <w:tab/>
        <w:t>kujundada maakonnas üleriigilise ja kohaliku võrguga seotud ühistranspordi avalikke bussiliinide võrku;</w:t>
      </w:r>
    </w:p>
    <w:p w14:paraId="77A78148" w14:textId="77777777" w:rsidR="002139DD" w:rsidRPr="002139DD" w:rsidRDefault="002139DD" w:rsidP="002139DD">
      <w:pPr>
        <w:jc w:val="both"/>
        <w:rPr>
          <w:rFonts w:ascii="Times New Roman" w:eastAsia="Times New Roman" w:hAnsi="Times New Roman" w:cs="Times New Roman"/>
          <w:sz w:val="24"/>
          <w:szCs w:val="24"/>
          <w:lang w:eastAsia="et-EE"/>
        </w:rPr>
      </w:pPr>
      <w:r w:rsidRPr="002139DD">
        <w:rPr>
          <w:rFonts w:ascii="Times New Roman" w:eastAsia="Times New Roman" w:hAnsi="Times New Roman" w:cs="Times New Roman"/>
          <w:sz w:val="24"/>
          <w:szCs w:val="24"/>
          <w:lang w:eastAsia="et-EE"/>
        </w:rPr>
        <w:t>2.1.5.</w:t>
      </w:r>
      <w:r w:rsidRPr="002139DD">
        <w:rPr>
          <w:rFonts w:ascii="Times New Roman" w:eastAsia="Times New Roman" w:hAnsi="Times New Roman" w:cs="Times New Roman"/>
          <w:sz w:val="24"/>
          <w:szCs w:val="24"/>
          <w:lang w:eastAsia="et-EE"/>
        </w:rPr>
        <w:tab/>
        <w:t xml:space="preserve">kehtestada maakonna avalike bussiliinide sõiduplaanide koostamise nõuded ja nende sõiduplaanide esitamise, läbivaatamise, muutmise ja kinnitamise kord, lähtudes MNT kehtestatud näidisvormidest; </w:t>
      </w:r>
    </w:p>
    <w:p w14:paraId="70179DC4" w14:textId="2FDA80BD" w:rsidR="002139DD" w:rsidRPr="002139DD" w:rsidRDefault="002139DD" w:rsidP="002139DD">
      <w:pPr>
        <w:jc w:val="both"/>
        <w:rPr>
          <w:rFonts w:ascii="Times New Roman" w:eastAsia="Times New Roman" w:hAnsi="Times New Roman" w:cs="Times New Roman"/>
          <w:sz w:val="24"/>
          <w:szCs w:val="24"/>
          <w:lang w:eastAsia="et-EE"/>
        </w:rPr>
      </w:pPr>
      <w:r w:rsidRPr="002139DD">
        <w:rPr>
          <w:rFonts w:ascii="Times New Roman" w:eastAsia="Times New Roman" w:hAnsi="Times New Roman" w:cs="Times New Roman"/>
          <w:sz w:val="24"/>
          <w:szCs w:val="24"/>
          <w:lang w:eastAsia="et-EE"/>
        </w:rPr>
        <w:t>2.1.6.</w:t>
      </w:r>
      <w:r w:rsidRPr="002139DD">
        <w:rPr>
          <w:rFonts w:ascii="Times New Roman" w:eastAsia="Times New Roman" w:hAnsi="Times New Roman" w:cs="Times New Roman"/>
          <w:sz w:val="24"/>
          <w:szCs w:val="24"/>
          <w:lang w:eastAsia="et-EE"/>
        </w:rPr>
        <w:tab/>
        <w:t xml:space="preserve">kinnitada </w:t>
      </w:r>
      <w:proofErr w:type="spellStart"/>
      <w:r w:rsidRPr="002139DD">
        <w:rPr>
          <w:rFonts w:ascii="Times New Roman" w:eastAsia="Times New Roman" w:hAnsi="Times New Roman" w:cs="Times New Roman"/>
          <w:sz w:val="24"/>
          <w:szCs w:val="24"/>
          <w:lang w:eastAsia="et-EE"/>
        </w:rPr>
        <w:t>ÜTS-s</w:t>
      </w:r>
      <w:proofErr w:type="spellEnd"/>
      <w:r w:rsidRPr="002139DD">
        <w:rPr>
          <w:rFonts w:ascii="Times New Roman" w:eastAsia="Times New Roman" w:hAnsi="Times New Roman" w:cs="Times New Roman"/>
          <w:sz w:val="24"/>
          <w:szCs w:val="24"/>
          <w:lang w:eastAsia="et-EE"/>
        </w:rPr>
        <w:t xml:space="preserve"> sätestatud juhtudel maakonna bussiliinide sõiduplaanid, arvestades </w:t>
      </w:r>
      <w:proofErr w:type="spellStart"/>
      <w:r w:rsidRPr="002139DD">
        <w:rPr>
          <w:rFonts w:ascii="Times New Roman" w:eastAsia="Times New Roman" w:hAnsi="Times New Roman" w:cs="Times New Roman"/>
          <w:sz w:val="24"/>
          <w:szCs w:val="24"/>
          <w:lang w:eastAsia="et-EE"/>
        </w:rPr>
        <w:t>kaugbussiliinide</w:t>
      </w:r>
      <w:proofErr w:type="spellEnd"/>
      <w:r w:rsidRPr="002139DD">
        <w:rPr>
          <w:rFonts w:ascii="Times New Roman" w:eastAsia="Times New Roman" w:hAnsi="Times New Roman" w:cs="Times New Roman"/>
          <w:sz w:val="24"/>
          <w:szCs w:val="24"/>
          <w:lang w:eastAsia="et-EE"/>
        </w:rPr>
        <w:t xml:space="preserve"> ning valla- ja linnaliini</w:t>
      </w:r>
      <w:r w:rsidR="001E4480">
        <w:rPr>
          <w:rFonts w:ascii="Times New Roman" w:eastAsia="Times New Roman" w:hAnsi="Times New Roman" w:cs="Times New Roman"/>
          <w:sz w:val="24"/>
          <w:szCs w:val="24"/>
          <w:lang w:eastAsia="et-EE"/>
        </w:rPr>
        <w:t>de sõiduplaanidega, parvlaevade,</w:t>
      </w:r>
      <w:r w:rsidRPr="002139DD">
        <w:rPr>
          <w:rFonts w:ascii="Times New Roman" w:eastAsia="Times New Roman" w:hAnsi="Times New Roman" w:cs="Times New Roman"/>
          <w:sz w:val="24"/>
          <w:szCs w:val="24"/>
          <w:lang w:eastAsia="et-EE"/>
        </w:rPr>
        <w:t xml:space="preserve"> lennukite</w:t>
      </w:r>
      <w:r w:rsidR="001E4480">
        <w:rPr>
          <w:rFonts w:ascii="Times New Roman" w:eastAsia="Times New Roman" w:hAnsi="Times New Roman" w:cs="Times New Roman"/>
          <w:sz w:val="24"/>
          <w:szCs w:val="24"/>
          <w:lang w:eastAsia="et-EE"/>
        </w:rPr>
        <w:t xml:space="preserve"> ja rongide</w:t>
      </w:r>
      <w:r w:rsidRPr="002139DD">
        <w:rPr>
          <w:rFonts w:ascii="Times New Roman" w:eastAsia="Times New Roman" w:hAnsi="Times New Roman" w:cs="Times New Roman"/>
          <w:sz w:val="24"/>
          <w:szCs w:val="24"/>
          <w:lang w:eastAsia="et-EE"/>
        </w:rPr>
        <w:t xml:space="preserve"> sõiduplaanidega ja asjaomaste kohalike omavalitsuste ettepanekutega;</w:t>
      </w:r>
    </w:p>
    <w:p w14:paraId="550C56B9" w14:textId="77777777" w:rsidR="002139DD" w:rsidRPr="002139DD" w:rsidRDefault="002139DD" w:rsidP="002139DD">
      <w:pPr>
        <w:jc w:val="both"/>
        <w:rPr>
          <w:rFonts w:ascii="Times New Roman" w:eastAsia="Times New Roman" w:hAnsi="Times New Roman" w:cs="Times New Roman"/>
          <w:sz w:val="24"/>
          <w:szCs w:val="24"/>
          <w:lang w:eastAsia="et-EE"/>
        </w:rPr>
      </w:pPr>
      <w:r w:rsidRPr="002139DD">
        <w:rPr>
          <w:rFonts w:ascii="Times New Roman" w:eastAsia="Times New Roman" w:hAnsi="Times New Roman" w:cs="Times New Roman"/>
          <w:sz w:val="24"/>
          <w:szCs w:val="24"/>
          <w:lang w:eastAsia="et-EE"/>
        </w:rPr>
        <w:t>2.1.7.</w:t>
      </w:r>
      <w:r w:rsidRPr="002139DD">
        <w:rPr>
          <w:rFonts w:ascii="Times New Roman" w:eastAsia="Times New Roman" w:hAnsi="Times New Roman" w:cs="Times New Roman"/>
          <w:sz w:val="24"/>
          <w:szCs w:val="24"/>
          <w:lang w:eastAsia="et-EE"/>
        </w:rPr>
        <w:tab/>
        <w:t>organiseerida maakonna avalike bussiliinide ühtse pileti- ja infosüsteemi kasutusele võtmist, haldamist ja arendamist;</w:t>
      </w:r>
    </w:p>
    <w:p w14:paraId="5567CE0C" w14:textId="77777777" w:rsidR="002139DD" w:rsidRPr="002139DD" w:rsidRDefault="002139DD" w:rsidP="002139DD">
      <w:pPr>
        <w:jc w:val="both"/>
        <w:rPr>
          <w:rFonts w:ascii="Times New Roman" w:eastAsia="Times New Roman" w:hAnsi="Times New Roman" w:cs="Times New Roman"/>
          <w:sz w:val="24"/>
          <w:szCs w:val="24"/>
          <w:lang w:eastAsia="et-EE"/>
        </w:rPr>
      </w:pPr>
      <w:r w:rsidRPr="002139DD">
        <w:rPr>
          <w:rFonts w:ascii="Times New Roman" w:eastAsia="Times New Roman" w:hAnsi="Times New Roman" w:cs="Times New Roman"/>
          <w:sz w:val="24"/>
          <w:szCs w:val="24"/>
          <w:lang w:eastAsia="et-EE"/>
        </w:rPr>
        <w:t>2.1.8.</w:t>
      </w:r>
      <w:r w:rsidRPr="002139DD">
        <w:rPr>
          <w:rFonts w:ascii="Times New Roman" w:eastAsia="Times New Roman" w:hAnsi="Times New Roman" w:cs="Times New Roman"/>
          <w:sz w:val="24"/>
          <w:szCs w:val="24"/>
          <w:lang w:eastAsia="et-EE"/>
        </w:rPr>
        <w:tab/>
        <w:t>korraldada maakonna bussiliinide infrastruktuuri objektide planeerimist, rajamist, korrashoidu ja kasutamist ning võtta meetmeid ühissõidukitele soodusliiklusolude loomiseks, kui selleks on olemas riigieelarvelised vahendid;</w:t>
      </w:r>
    </w:p>
    <w:p w14:paraId="0A589035" w14:textId="7EFAE1D4" w:rsidR="002139DD" w:rsidRPr="002139DD" w:rsidRDefault="002139DD" w:rsidP="002139DD">
      <w:pPr>
        <w:jc w:val="both"/>
        <w:rPr>
          <w:rFonts w:ascii="Times New Roman" w:eastAsia="Times New Roman" w:hAnsi="Times New Roman" w:cs="Times New Roman"/>
          <w:sz w:val="24"/>
          <w:szCs w:val="24"/>
          <w:lang w:eastAsia="et-EE"/>
        </w:rPr>
      </w:pPr>
      <w:r w:rsidRPr="002139DD">
        <w:rPr>
          <w:rFonts w:ascii="Times New Roman" w:eastAsia="Times New Roman" w:hAnsi="Times New Roman" w:cs="Times New Roman"/>
          <w:sz w:val="24"/>
          <w:szCs w:val="24"/>
          <w:lang w:eastAsia="et-EE"/>
        </w:rPr>
        <w:t>2</w:t>
      </w:r>
      <w:r w:rsidR="005471AF">
        <w:rPr>
          <w:rFonts w:ascii="Times New Roman" w:eastAsia="Times New Roman" w:hAnsi="Times New Roman" w:cs="Times New Roman"/>
          <w:sz w:val="24"/>
          <w:szCs w:val="24"/>
          <w:lang w:eastAsia="et-EE"/>
        </w:rPr>
        <w:t>.1.9.</w:t>
      </w:r>
      <w:r w:rsidR="005471AF">
        <w:rPr>
          <w:rFonts w:ascii="Times New Roman" w:eastAsia="Times New Roman" w:hAnsi="Times New Roman" w:cs="Times New Roman"/>
          <w:sz w:val="24"/>
          <w:szCs w:val="24"/>
          <w:lang w:eastAsia="et-EE"/>
        </w:rPr>
        <w:tab/>
      </w:r>
      <w:r w:rsidR="005471AF" w:rsidRPr="005471AF">
        <w:rPr>
          <w:rFonts w:ascii="Times New Roman" w:eastAsia="Times New Roman" w:hAnsi="Times New Roman" w:cs="Times New Roman"/>
          <w:sz w:val="24"/>
          <w:szCs w:val="24"/>
          <w:lang w:eastAsia="et-EE"/>
        </w:rPr>
        <w:t xml:space="preserve">annab seaduses sätestatud juhtudel maakonnaliinil, välja arvatud riigisisesel </w:t>
      </w:r>
      <w:proofErr w:type="spellStart"/>
      <w:r w:rsidR="005471AF" w:rsidRPr="005471AF">
        <w:rPr>
          <w:rFonts w:ascii="Times New Roman" w:eastAsia="Times New Roman" w:hAnsi="Times New Roman" w:cs="Times New Roman"/>
          <w:sz w:val="24"/>
          <w:szCs w:val="24"/>
          <w:lang w:eastAsia="et-EE"/>
        </w:rPr>
        <w:t>kaugliinil</w:t>
      </w:r>
      <w:proofErr w:type="spellEnd"/>
      <w:r w:rsidR="005471AF" w:rsidRPr="005471AF">
        <w:rPr>
          <w:rFonts w:ascii="Times New Roman" w:eastAsia="Times New Roman" w:hAnsi="Times New Roman" w:cs="Times New Roman"/>
          <w:sz w:val="24"/>
          <w:szCs w:val="24"/>
          <w:lang w:eastAsia="et-EE"/>
        </w:rPr>
        <w:t>, liinilubasid ja kinnitab sõiduplaanid ning peab sellekohast arvestust;</w:t>
      </w:r>
    </w:p>
    <w:p w14:paraId="02A0FFAC" w14:textId="77777777" w:rsidR="002139DD" w:rsidRPr="002139DD" w:rsidRDefault="002139DD" w:rsidP="002139DD">
      <w:pPr>
        <w:jc w:val="both"/>
        <w:rPr>
          <w:rFonts w:ascii="Times New Roman" w:eastAsia="Times New Roman" w:hAnsi="Times New Roman" w:cs="Times New Roman"/>
          <w:sz w:val="24"/>
          <w:szCs w:val="24"/>
          <w:lang w:eastAsia="et-EE"/>
        </w:rPr>
      </w:pPr>
      <w:r w:rsidRPr="002139DD">
        <w:rPr>
          <w:rFonts w:ascii="Times New Roman" w:eastAsia="Times New Roman" w:hAnsi="Times New Roman" w:cs="Times New Roman"/>
          <w:sz w:val="24"/>
          <w:szCs w:val="24"/>
          <w:lang w:eastAsia="et-EE"/>
        </w:rPr>
        <w:t>2.1.10.</w:t>
      </w:r>
      <w:r w:rsidRPr="002139DD">
        <w:rPr>
          <w:rFonts w:ascii="Times New Roman" w:eastAsia="Times New Roman" w:hAnsi="Times New Roman" w:cs="Times New Roman"/>
          <w:sz w:val="24"/>
          <w:szCs w:val="24"/>
          <w:lang w:eastAsia="et-EE"/>
        </w:rPr>
        <w:tab/>
        <w:t xml:space="preserve">korraldada avalikke konkursse ja riigihankeid vedajate valimiseks avalikule liiniveole </w:t>
      </w:r>
      <w:proofErr w:type="spellStart"/>
      <w:r w:rsidRPr="002139DD">
        <w:rPr>
          <w:rFonts w:ascii="Times New Roman" w:eastAsia="Times New Roman" w:hAnsi="Times New Roman" w:cs="Times New Roman"/>
          <w:sz w:val="24"/>
          <w:szCs w:val="24"/>
          <w:lang w:eastAsia="et-EE"/>
        </w:rPr>
        <w:t>ÜTS-is</w:t>
      </w:r>
      <w:proofErr w:type="spellEnd"/>
      <w:r w:rsidRPr="002139DD">
        <w:rPr>
          <w:rFonts w:ascii="Times New Roman" w:eastAsia="Times New Roman" w:hAnsi="Times New Roman" w:cs="Times New Roman"/>
          <w:sz w:val="24"/>
          <w:szCs w:val="24"/>
          <w:lang w:eastAsia="et-EE"/>
        </w:rPr>
        <w:t xml:space="preserve"> ettenähtud juhtudel ja sõlmida vedajatega avaliku teenindamise lepinguid;</w:t>
      </w:r>
    </w:p>
    <w:p w14:paraId="757D28B9" w14:textId="2DA2EEBA" w:rsidR="002139DD" w:rsidRPr="002139DD" w:rsidRDefault="002139DD" w:rsidP="002139DD">
      <w:pPr>
        <w:jc w:val="both"/>
        <w:rPr>
          <w:rFonts w:ascii="Times New Roman" w:eastAsia="Times New Roman" w:hAnsi="Times New Roman" w:cs="Times New Roman"/>
          <w:sz w:val="24"/>
          <w:szCs w:val="24"/>
          <w:lang w:eastAsia="et-EE"/>
        </w:rPr>
      </w:pPr>
      <w:r w:rsidRPr="002139DD">
        <w:rPr>
          <w:rFonts w:ascii="Times New Roman" w:eastAsia="Times New Roman" w:hAnsi="Times New Roman" w:cs="Times New Roman"/>
          <w:sz w:val="24"/>
          <w:szCs w:val="24"/>
          <w:lang w:eastAsia="et-EE"/>
        </w:rPr>
        <w:t>2.1.11.</w:t>
      </w:r>
      <w:r w:rsidRPr="002139DD">
        <w:rPr>
          <w:rFonts w:ascii="Times New Roman" w:eastAsia="Times New Roman" w:hAnsi="Times New Roman" w:cs="Times New Roman"/>
          <w:sz w:val="24"/>
          <w:szCs w:val="24"/>
          <w:lang w:eastAsia="et-EE"/>
        </w:rPr>
        <w:tab/>
        <w:t xml:space="preserve">taotleda </w:t>
      </w:r>
      <w:proofErr w:type="spellStart"/>
      <w:r w:rsidRPr="002139DD">
        <w:rPr>
          <w:rFonts w:ascii="Times New Roman" w:eastAsia="Times New Roman" w:hAnsi="Times New Roman" w:cs="Times New Roman"/>
          <w:sz w:val="24"/>
          <w:szCs w:val="24"/>
          <w:lang w:eastAsia="et-EE"/>
        </w:rPr>
        <w:t>MNT-lt</w:t>
      </w:r>
      <w:proofErr w:type="spellEnd"/>
      <w:r w:rsidRPr="002139DD">
        <w:rPr>
          <w:rFonts w:ascii="Times New Roman" w:eastAsia="Times New Roman" w:hAnsi="Times New Roman" w:cs="Times New Roman"/>
          <w:sz w:val="24"/>
          <w:szCs w:val="24"/>
          <w:lang w:eastAsia="et-EE"/>
        </w:rPr>
        <w:t xml:space="preserve"> </w:t>
      </w:r>
      <w:proofErr w:type="spellStart"/>
      <w:r w:rsidRPr="002139DD">
        <w:rPr>
          <w:rFonts w:ascii="Times New Roman" w:eastAsia="Times New Roman" w:hAnsi="Times New Roman" w:cs="Times New Roman"/>
          <w:sz w:val="24"/>
          <w:szCs w:val="24"/>
          <w:lang w:eastAsia="et-EE"/>
        </w:rPr>
        <w:t>ÜTS-is</w:t>
      </w:r>
      <w:proofErr w:type="spellEnd"/>
      <w:r w:rsidRPr="002139DD">
        <w:rPr>
          <w:rFonts w:ascii="Times New Roman" w:eastAsia="Times New Roman" w:hAnsi="Times New Roman" w:cs="Times New Roman"/>
          <w:sz w:val="24"/>
          <w:szCs w:val="24"/>
          <w:lang w:eastAsia="et-EE"/>
        </w:rPr>
        <w:t xml:space="preserve"> sätestatud korras riigieelarvest toetust maakonna ühistranspordi ja selle korraldamise rahastamiseks bussiliikluse</w:t>
      </w:r>
      <w:r w:rsidR="00FB2BB7">
        <w:rPr>
          <w:rFonts w:ascii="Times New Roman" w:eastAsia="Times New Roman" w:hAnsi="Times New Roman" w:cs="Times New Roman"/>
          <w:sz w:val="24"/>
          <w:szCs w:val="24"/>
          <w:lang w:eastAsia="et-EE"/>
        </w:rPr>
        <w:t xml:space="preserve"> ja parvlaevaliikluse</w:t>
      </w:r>
      <w:r w:rsidRPr="002139DD">
        <w:rPr>
          <w:rFonts w:ascii="Times New Roman" w:eastAsia="Times New Roman" w:hAnsi="Times New Roman" w:cs="Times New Roman"/>
          <w:sz w:val="24"/>
          <w:szCs w:val="24"/>
          <w:lang w:eastAsia="et-EE"/>
        </w:rPr>
        <w:t xml:space="preserve"> valdkonnas, esitades selleks määratud tähtajaks ja kehtestatud korrale põhjendatud eelarvetaotluse;</w:t>
      </w:r>
    </w:p>
    <w:p w14:paraId="5D9026BC" w14:textId="14507091" w:rsidR="002139DD" w:rsidRPr="002139DD" w:rsidRDefault="002139DD" w:rsidP="002139DD">
      <w:pPr>
        <w:jc w:val="both"/>
        <w:rPr>
          <w:rFonts w:ascii="Times New Roman" w:eastAsia="Times New Roman" w:hAnsi="Times New Roman" w:cs="Times New Roman"/>
          <w:sz w:val="24"/>
          <w:szCs w:val="24"/>
          <w:lang w:eastAsia="et-EE"/>
        </w:rPr>
      </w:pPr>
      <w:r w:rsidRPr="002139DD">
        <w:rPr>
          <w:rFonts w:ascii="Times New Roman" w:eastAsia="Times New Roman" w:hAnsi="Times New Roman" w:cs="Times New Roman"/>
          <w:sz w:val="24"/>
          <w:szCs w:val="24"/>
          <w:lang w:eastAsia="et-EE"/>
        </w:rPr>
        <w:t>2.1.12.</w:t>
      </w:r>
      <w:r w:rsidRPr="002139DD">
        <w:rPr>
          <w:rFonts w:ascii="Times New Roman" w:eastAsia="Times New Roman" w:hAnsi="Times New Roman" w:cs="Times New Roman"/>
          <w:sz w:val="24"/>
          <w:szCs w:val="24"/>
          <w:lang w:eastAsia="et-EE"/>
        </w:rPr>
        <w:tab/>
        <w:t xml:space="preserve">taotleda valla ja linnavolikogudelt ning omavalitsuste liidult osa eelarveraha tsentraliseerimist, et kasutada seda maakonna bussiliikluse arengu rahastamiseks, maakonna bussiliinide toetamiseks ning sõidusoodustuste </w:t>
      </w:r>
      <w:r w:rsidR="00FB2BB7">
        <w:rPr>
          <w:rFonts w:ascii="Times New Roman" w:eastAsia="Times New Roman" w:hAnsi="Times New Roman" w:cs="Times New Roman"/>
          <w:sz w:val="24"/>
          <w:szCs w:val="24"/>
          <w:lang w:eastAsia="et-EE"/>
        </w:rPr>
        <w:t>kohta</w:t>
      </w:r>
      <w:r w:rsidRPr="002139DD">
        <w:rPr>
          <w:rFonts w:ascii="Times New Roman" w:eastAsia="Times New Roman" w:hAnsi="Times New Roman" w:cs="Times New Roman"/>
          <w:sz w:val="24"/>
          <w:szCs w:val="24"/>
          <w:lang w:eastAsia="et-EE"/>
        </w:rPr>
        <w:t>;</w:t>
      </w:r>
    </w:p>
    <w:p w14:paraId="7E2AEFDB" w14:textId="77777777" w:rsidR="002139DD" w:rsidRPr="002139DD" w:rsidRDefault="002139DD" w:rsidP="002139DD">
      <w:pPr>
        <w:jc w:val="both"/>
        <w:rPr>
          <w:rFonts w:ascii="Times New Roman" w:eastAsia="Times New Roman" w:hAnsi="Times New Roman" w:cs="Times New Roman"/>
          <w:sz w:val="24"/>
          <w:szCs w:val="24"/>
          <w:lang w:eastAsia="et-EE"/>
        </w:rPr>
      </w:pPr>
      <w:r w:rsidRPr="002139DD">
        <w:rPr>
          <w:rFonts w:ascii="Times New Roman" w:eastAsia="Times New Roman" w:hAnsi="Times New Roman" w:cs="Times New Roman"/>
          <w:sz w:val="24"/>
          <w:szCs w:val="24"/>
          <w:lang w:eastAsia="et-EE"/>
        </w:rPr>
        <w:t>2.1.13.</w:t>
      </w:r>
      <w:r w:rsidRPr="002139DD">
        <w:rPr>
          <w:rFonts w:ascii="Times New Roman" w:eastAsia="Times New Roman" w:hAnsi="Times New Roman" w:cs="Times New Roman"/>
          <w:sz w:val="24"/>
          <w:szCs w:val="24"/>
          <w:lang w:eastAsia="et-EE"/>
        </w:rPr>
        <w:tab/>
        <w:t xml:space="preserve">töötada välja ja esitada </w:t>
      </w:r>
      <w:proofErr w:type="spellStart"/>
      <w:r w:rsidRPr="002139DD">
        <w:rPr>
          <w:rFonts w:ascii="Times New Roman" w:eastAsia="Times New Roman" w:hAnsi="Times New Roman" w:cs="Times New Roman"/>
          <w:sz w:val="24"/>
          <w:szCs w:val="24"/>
          <w:lang w:eastAsia="et-EE"/>
        </w:rPr>
        <w:t>MNT-le</w:t>
      </w:r>
      <w:proofErr w:type="spellEnd"/>
      <w:r w:rsidRPr="002139DD">
        <w:rPr>
          <w:rFonts w:ascii="Times New Roman" w:eastAsia="Times New Roman" w:hAnsi="Times New Roman" w:cs="Times New Roman"/>
          <w:sz w:val="24"/>
          <w:szCs w:val="24"/>
          <w:lang w:eastAsia="et-EE"/>
        </w:rPr>
        <w:t xml:space="preserve"> ettepanekuid avaliku bussiliiniveo sõidukilomeetri tariifide, sõidupiletihindade ja sõidusoodustuste kehtestamiseks;</w:t>
      </w:r>
    </w:p>
    <w:p w14:paraId="5040A489" w14:textId="77777777" w:rsidR="002139DD" w:rsidRPr="002139DD" w:rsidRDefault="002139DD" w:rsidP="002139DD">
      <w:pPr>
        <w:jc w:val="both"/>
        <w:rPr>
          <w:rFonts w:ascii="Times New Roman" w:eastAsia="Times New Roman" w:hAnsi="Times New Roman" w:cs="Times New Roman"/>
          <w:sz w:val="24"/>
          <w:szCs w:val="24"/>
          <w:lang w:eastAsia="et-EE"/>
        </w:rPr>
      </w:pPr>
      <w:r w:rsidRPr="002139DD">
        <w:rPr>
          <w:rFonts w:ascii="Times New Roman" w:eastAsia="Times New Roman" w:hAnsi="Times New Roman" w:cs="Times New Roman"/>
          <w:sz w:val="24"/>
          <w:szCs w:val="24"/>
          <w:lang w:eastAsia="et-EE"/>
        </w:rPr>
        <w:t>2.1.14.</w:t>
      </w:r>
      <w:r w:rsidRPr="002139DD">
        <w:rPr>
          <w:rFonts w:ascii="Times New Roman" w:eastAsia="Times New Roman" w:hAnsi="Times New Roman" w:cs="Times New Roman"/>
          <w:sz w:val="24"/>
          <w:szCs w:val="24"/>
          <w:lang w:eastAsia="et-EE"/>
        </w:rPr>
        <w:tab/>
        <w:t xml:space="preserve">tagada koos vedajatega vajaliku teabe olemasolu bussipeatustes ja sõidupiletite müügikorraldus maakonna avalikel bussiliinidel. Kui see on majanduslikult otstarbekas, siis võib avalikku teabe levitamist korraldada ka riigihanke või konkursi korras leitud lepinguline partner; </w:t>
      </w:r>
    </w:p>
    <w:p w14:paraId="5AF4FEE6" w14:textId="78EC6ED6" w:rsidR="002139DD" w:rsidRPr="002139DD" w:rsidRDefault="002139DD" w:rsidP="002139DD">
      <w:pPr>
        <w:jc w:val="both"/>
        <w:rPr>
          <w:rFonts w:ascii="Times New Roman" w:eastAsia="Times New Roman" w:hAnsi="Times New Roman" w:cs="Times New Roman"/>
          <w:sz w:val="24"/>
          <w:szCs w:val="24"/>
          <w:lang w:eastAsia="et-EE"/>
        </w:rPr>
      </w:pPr>
      <w:r w:rsidRPr="002139DD">
        <w:rPr>
          <w:rFonts w:ascii="Times New Roman" w:eastAsia="Times New Roman" w:hAnsi="Times New Roman" w:cs="Times New Roman"/>
          <w:sz w:val="24"/>
          <w:szCs w:val="24"/>
          <w:lang w:eastAsia="et-EE"/>
        </w:rPr>
        <w:t>2.1.15.</w:t>
      </w:r>
      <w:r w:rsidRPr="002139DD">
        <w:rPr>
          <w:rFonts w:ascii="Times New Roman" w:eastAsia="Times New Roman" w:hAnsi="Times New Roman" w:cs="Times New Roman"/>
          <w:sz w:val="24"/>
          <w:szCs w:val="24"/>
          <w:lang w:eastAsia="et-EE"/>
        </w:rPr>
        <w:tab/>
        <w:t xml:space="preserve">korraldada koostöös </w:t>
      </w:r>
      <w:proofErr w:type="spellStart"/>
      <w:r w:rsidRPr="002139DD">
        <w:rPr>
          <w:rFonts w:ascii="Times New Roman" w:eastAsia="Times New Roman" w:hAnsi="Times New Roman" w:cs="Times New Roman"/>
          <w:sz w:val="24"/>
          <w:szCs w:val="24"/>
          <w:lang w:eastAsia="et-EE"/>
        </w:rPr>
        <w:t>MNT-ga</w:t>
      </w:r>
      <w:proofErr w:type="spellEnd"/>
      <w:r w:rsidRPr="002139DD">
        <w:rPr>
          <w:rFonts w:ascii="Times New Roman" w:eastAsia="Times New Roman" w:hAnsi="Times New Roman" w:cs="Times New Roman"/>
          <w:sz w:val="24"/>
          <w:szCs w:val="24"/>
          <w:lang w:eastAsia="et-EE"/>
        </w:rPr>
        <w:t xml:space="preserve"> järelevalvet avaliku teenindamise lepingute täitmise üle ja antud liinilubade veotingimuste täitmise üle;</w:t>
      </w:r>
    </w:p>
    <w:p w14:paraId="03E3A350" w14:textId="77777777" w:rsidR="002139DD" w:rsidRPr="002139DD" w:rsidRDefault="002139DD" w:rsidP="002139DD">
      <w:pPr>
        <w:jc w:val="both"/>
        <w:rPr>
          <w:rFonts w:ascii="Times New Roman" w:eastAsia="Times New Roman" w:hAnsi="Times New Roman" w:cs="Times New Roman"/>
          <w:sz w:val="24"/>
          <w:szCs w:val="24"/>
          <w:lang w:eastAsia="et-EE"/>
        </w:rPr>
      </w:pPr>
      <w:r w:rsidRPr="002139DD">
        <w:rPr>
          <w:rFonts w:ascii="Times New Roman" w:eastAsia="Times New Roman" w:hAnsi="Times New Roman" w:cs="Times New Roman"/>
          <w:sz w:val="24"/>
          <w:szCs w:val="24"/>
          <w:lang w:eastAsia="et-EE"/>
        </w:rPr>
        <w:t>2.1.16.</w:t>
      </w:r>
      <w:r w:rsidRPr="002139DD">
        <w:rPr>
          <w:rFonts w:ascii="Times New Roman" w:eastAsia="Times New Roman" w:hAnsi="Times New Roman" w:cs="Times New Roman"/>
          <w:sz w:val="24"/>
          <w:szCs w:val="24"/>
          <w:lang w:eastAsia="et-EE"/>
        </w:rPr>
        <w:tab/>
        <w:t xml:space="preserve">teha vajaduse korral ettepanekuid avaliku teenindamise lepingute muutmiseks ja menetleda vedajate poolt esitatud lepingute muutmise ettepanekuid; </w:t>
      </w:r>
    </w:p>
    <w:p w14:paraId="4EFCDACD" w14:textId="4D472C14" w:rsidR="002139DD" w:rsidRPr="002139DD" w:rsidRDefault="002139DD" w:rsidP="002139DD">
      <w:pPr>
        <w:jc w:val="both"/>
        <w:rPr>
          <w:rFonts w:ascii="Times New Roman" w:eastAsia="Times New Roman" w:hAnsi="Times New Roman" w:cs="Times New Roman"/>
          <w:sz w:val="24"/>
          <w:szCs w:val="24"/>
          <w:lang w:eastAsia="et-EE"/>
        </w:rPr>
      </w:pPr>
      <w:r w:rsidRPr="002139DD">
        <w:rPr>
          <w:rFonts w:ascii="Times New Roman" w:eastAsia="Times New Roman" w:hAnsi="Times New Roman" w:cs="Times New Roman"/>
          <w:sz w:val="24"/>
          <w:szCs w:val="24"/>
          <w:lang w:eastAsia="et-EE"/>
        </w:rPr>
        <w:t>2.1.17.</w:t>
      </w:r>
      <w:r w:rsidRPr="002139DD">
        <w:rPr>
          <w:rFonts w:ascii="Times New Roman" w:eastAsia="Times New Roman" w:hAnsi="Times New Roman" w:cs="Times New Roman"/>
          <w:sz w:val="24"/>
          <w:szCs w:val="24"/>
          <w:lang w:eastAsia="et-EE"/>
        </w:rPr>
        <w:tab/>
        <w:t>aidata kaasa piletikontrolli tööle maakonna avalikel bussiliinidel</w:t>
      </w:r>
      <w:r w:rsidR="00114C9D">
        <w:rPr>
          <w:rFonts w:ascii="Times New Roman" w:eastAsia="Times New Roman" w:hAnsi="Times New Roman" w:cs="Times New Roman"/>
          <w:sz w:val="24"/>
          <w:szCs w:val="24"/>
          <w:lang w:eastAsia="et-EE"/>
        </w:rPr>
        <w:t xml:space="preserve"> ja parvlaevaliinidel</w:t>
      </w:r>
      <w:r w:rsidRPr="002139DD">
        <w:rPr>
          <w:rFonts w:ascii="Times New Roman" w:eastAsia="Times New Roman" w:hAnsi="Times New Roman" w:cs="Times New Roman"/>
          <w:sz w:val="24"/>
          <w:szCs w:val="24"/>
          <w:lang w:eastAsia="et-EE"/>
        </w:rPr>
        <w:t>;</w:t>
      </w:r>
    </w:p>
    <w:p w14:paraId="5562C0CA" w14:textId="77777777" w:rsidR="002139DD" w:rsidRPr="002139DD" w:rsidRDefault="002139DD" w:rsidP="002139DD">
      <w:pPr>
        <w:jc w:val="both"/>
        <w:rPr>
          <w:rFonts w:ascii="Times New Roman" w:eastAsia="Times New Roman" w:hAnsi="Times New Roman" w:cs="Times New Roman"/>
          <w:sz w:val="24"/>
          <w:szCs w:val="24"/>
          <w:lang w:eastAsia="et-EE"/>
        </w:rPr>
      </w:pPr>
      <w:r w:rsidRPr="002139DD">
        <w:rPr>
          <w:rFonts w:ascii="Times New Roman" w:eastAsia="Times New Roman" w:hAnsi="Times New Roman" w:cs="Times New Roman"/>
          <w:sz w:val="24"/>
          <w:szCs w:val="24"/>
          <w:lang w:eastAsia="et-EE"/>
        </w:rPr>
        <w:t>2.1.18.</w:t>
      </w:r>
      <w:r w:rsidRPr="002139DD">
        <w:rPr>
          <w:rFonts w:ascii="Times New Roman" w:eastAsia="Times New Roman" w:hAnsi="Times New Roman" w:cs="Times New Roman"/>
          <w:sz w:val="24"/>
          <w:szCs w:val="24"/>
          <w:lang w:eastAsia="et-EE"/>
        </w:rPr>
        <w:tab/>
        <w:t>täita raamatupidamisalaseid kohustusi vastavalt riigi raamatupidamise üldeeskirjale;</w:t>
      </w:r>
    </w:p>
    <w:p w14:paraId="488AE8D0" w14:textId="77777777" w:rsidR="002139DD" w:rsidRPr="002139DD" w:rsidRDefault="002139DD" w:rsidP="002139DD">
      <w:pPr>
        <w:jc w:val="both"/>
        <w:rPr>
          <w:rFonts w:ascii="Times New Roman" w:eastAsia="Times New Roman" w:hAnsi="Times New Roman" w:cs="Times New Roman"/>
          <w:sz w:val="24"/>
          <w:szCs w:val="24"/>
          <w:lang w:eastAsia="et-EE"/>
        </w:rPr>
      </w:pPr>
      <w:r w:rsidRPr="002139DD">
        <w:rPr>
          <w:rFonts w:ascii="Times New Roman" w:eastAsia="Times New Roman" w:hAnsi="Times New Roman" w:cs="Times New Roman"/>
          <w:sz w:val="24"/>
          <w:szCs w:val="24"/>
          <w:lang w:eastAsia="et-EE"/>
        </w:rPr>
        <w:lastRenderedPageBreak/>
        <w:t>2.1.19.</w:t>
      </w:r>
      <w:r w:rsidRPr="002139DD">
        <w:rPr>
          <w:rFonts w:ascii="Times New Roman" w:eastAsia="Times New Roman" w:hAnsi="Times New Roman" w:cs="Times New Roman"/>
          <w:sz w:val="24"/>
          <w:szCs w:val="24"/>
          <w:lang w:eastAsia="et-EE"/>
        </w:rPr>
        <w:tab/>
        <w:t>tasuda vedajatele sõlmitud avaliku liiniveo lepingute alusel osutatud teenuste eest riigieelarvest eraldatud sihtotstarbelisest toetusest, valla- ja linnavolikogude eelarvelistest vahenditest, ettevõtjate sihteraldistest ja piletitulust;</w:t>
      </w:r>
    </w:p>
    <w:p w14:paraId="14124ED4" w14:textId="77777777" w:rsidR="002139DD" w:rsidRPr="002139DD" w:rsidRDefault="002139DD" w:rsidP="002139DD">
      <w:pPr>
        <w:jc w:val="both"/>
        <w:rPr>
          <w:rFonts w:ascii="Times New Roman" w:eastAsia="Times New Roman" w:hAnsi="Times New Roman" w:cs="Times New Roman"/>
          <w:sz w:val="24"/>
          <w:szCs w:val="24"/>
          <w:lang w:eastAsia="et-EE"/>
        </w:rPr>
      </w:pPr>
      <w:r w:rsidRPr="002139DD">
        <w:rPr>
          <w:rFonts w:ascii="Times New Roman" w:eastAsia="Times New Roman" w:hAnsi="Times New Roman" w:cs="Times New Roman"/>
          <w:sz w:val="24"/>
          <w:szCs w:val="24"/>
          <w:lang w:eastAsia="et-EE"/>
        </w:rPr>
        <w:t>2.1.20.</w:t>
      </w:r>
      <w:r w:rsidRPr="002139DD">
        <w:rPr>
          <w:rFonts w:ascii="Times New Roman" w:eastAsia="Times New Roman" w:hAnsi="Times New Roman" w:cs="Times New Roman"/>
          <w:sz w:val="24"/>
          <w:szCs w:val="24"/>
          <w:lang w:eastAsia="et-EE"/>
        </w:rPr>
        <w:tab/>
        <w:t xml:space="preserve">teha koostööd maakonna omavalitsusüksustega ja omavalitsuste liiduga ning maakonnaga piirnevate maakondade </w:t>
      </w:r>
      <w:proofErr w:type="spellStart"/>
      <w:r w:rsidRPr="002139DD">
        <w:rPr>
          <w:rFonts w:ascii="Times New Roman" w:eastAsia="Times New Roman" w:hAnsi="Times New Roman" w:cs="Times New Roman"/>
          <w:sz w:val="24"/>
          <w:szCs w:val="24"/>
          <w:lang w:eastAsia="et-EE"/>
        </w:rPr>
        <w:t>KOV-de</w:t>
      </w:r>
      <w:proofErr w:type="spellEnd"/>
      <w:r w:rsidRPr="002139DD">
        <w:rPr>
          <w:rFonts w:ascii="Times New Roman" w:eastAsia="Times New Roman" w:hAnsi="Times New Roman" w:cs="Times New Roman"/>
          <w:sz w:val="24"/>
          <w:szCs w:val="24"/>
          <w:lang w:eastAsia="et-EE"/>
        </w:rPr>
        <w:t xml:space="preserve"> ja ühistranspordikeskustega lepingus loetletud ülesannete täitmisel;</w:t>
      </w:r>
    </w:p>
    <w:p w14:paraId="1D66D7A3" w14:textId="77777777" w:rsidR="002139DD" w:rsidRPr="002139DD" w:rsidRDefault="002139DD" w:rsidP="002139DD">
      <w:pPr>
        <w:jc w:val="both"/>
        <w:rPr>
          <w:rFonts w:ascii="Times New Roman" w:eastAsia="Times New Roman" w:hAnsi="Times New Roman" w:cs="Times New Roman"/>
          <w:sz w:val="24"/>
          <w:szCs w:val="24"/>
          <w:lang w:eastAsia="et-EE"/>
        </w:rPr>
      </w:pPr>
      <w:r w:rsidRPr="002139DD">
        <w:rPr>
          <w:rFonts w:ascii="Times New Roman" w:eastAsia="Times New Roman" w:hAnsi="Times New Roman" w:cs="Times New Roman"/>
          <w:sz w:val="24"/>
          <w:szCs w:val="24"/>
          <w:lang w:eastAsia="et-EE"/>
        </w:rPr>
        <w:t>2.1.21.</w:t>
      </w:r>
      <w:r w:rsidRPr="002139DD">
        <w:rPr>
          <w:rFonts w:ascii="Times New Roman" w:eastAsia="Times New Roman" w:hAnsi="Times New Roman" w:cs="Times New Roman"/>
          <w:sz w:val="24"/>
          <w:szCs w:val="24"/>
          <w:lang w:eastAsia="et-EE"/>
        </w:rPr>
        <w:tab/>
        <w:t xml:space="preserve">informeerida </w:t>
      </w:r>
      <w:proofErr w:type="spellStart"/>
      <w:r w:rsidRPr="002139DD">
        <w:rPr>
          <w:rFonts w:ascii="Times New Roman" w:eastAsia="Times New Roman" w:hAnsi="Times New Roman" w:cs="Times New Roman"/>
          <w:sz w:val="24"/>
          <w:szCs w:val="24"/>
          <w:lang w:eastAsia="et-EE"/>
        </w:rPr>
        <w:t>MNT-d</w:t>
      </w:r>
      <w:proofErr w:type="spellEnd"/>
      <w:r w:rsidRPr="002139DD">
        <w:rPr>
          <w:rFonts w:ascii="Times New Roman" w:eastAsia="Times New Roman" w:hAnsi="Times New Roman" w:cs="Times New Roman"/>
          <w:sz w:val="24"/>
          <w:szCs w:val="24"/>
          <w:lang w:eastAsia="et-EE"/>
        </w:rPr>
        <w:t xml:space="preserve"> asjaoludest, mis takistavad lepinguga pandud kohustuste täitmist;</w:t>
      </w:r>
    </w:p>
    <w:p w14:paraId="0D6B39AC" w14:textId="77777777" w:rsidR="002139DD" w:rsidRPr="002139DD" w:rsidRDefault="002139DD" w:rsidP="002139DD">
      <w:pPr>
        <w:jc w:val="both"/>
        <w:rPr>
          <w:rFonts w:ascii="Times New Roman" w:eastAsia="Times New Roman" w:hAnsi="Times New Roman" w:cs="Times New Roman"/>
          <w:sz w:val="24"/>
          <w:szCs w:val="24"/>
          <w:lang w:eastAsia="et-EE"/>
        </w:rPr>
      </w:pPr>
      <w:r w:rsidRPr="002139DD">
        <w:rPr>
          <w:rFonts w:ascii="Times New Roman" w:eastAsia="Times New Roman" w:hAnsi="Times New Roman" w:cs="Times New Roman"/>
          <w:sz w:val="24"/>
          <w:szCs w:val="24"/>
          <w:lang w:eastAsia="et-EE"/>
        </w:rPr>
        <w:t>2.1.22.</w:t>
      </w:r>
      <w:r w:rsidRPr="002139DD">
        <w:rPr>
          <w:rFonts w:ascii="Times New Roman" w:eastAsia="Times New Roman" w:hAnsi="Times New Roman" w:cs="Times New Roman"/>
          <w:sz w:val="24"/>
          <w:szCs w:val="24"/>
          <w:lang w:eastAsia="et-EE"/>
        </w:rPr>
        <w:tab/>
        <w:t>käsutada ühistranspordi sihtotstarbelist toetust ranges vastavuses sihtotstarbega ning raamatupidamisalaste õigusaktidega;</w:t>
      </w:r>
    </w:p>
    <w:p w14:paraId="65902A76" w14:textId="77777777" w:rsidR="002139DD" w:rsidRPr="002139DD" w:rsidRDefault="002139DD" w:rsidP="002139DD">
      <w:pPr>
        <w:jc w:val="both"/>
        <w:rPr>
          <w:rFonts w:ascii="Times New Roman" w:eastAsia="Times New Roman" w:hAnsi="Times New Roman" w:cs="Times New Roman"/>
          <w:sz w:val="24"/>
          <w:szCs w:val="24"/>
          <w:lang w:eastAsia="et-EE"/>
        </w:rPr>
      </w:pPr>
      <w:r w:rsidRPr="002139DD">
        <w:rPr>
          <w:rFonts w:ascii="Times New Roman" w:eastAsia="Times New Roman" w:hAnsi="Times New Roman" w:cs="Times New Roman"/>
          <w:sz w:val="24"/>
          <w:szCs w:val="24"/>
          <w:lang w:eastAsia="et-EE"/>
        </w:rPr>
        <w:t>2.1.23.</w:t>
      </w:r>
      <w:r w:rsidRPr="002139DD">
        <w:rPr>
          <w:rFonts w:ascii="Times New Roman" w:eastAsia="Times New Roman" w:hAnsi="Times New Roman" w:cs="Times New Roman"/>
          <w:sz w:val="24"/>
          <w:szCs w:val="24"/>
          <w:lang w:eastAsia="et-EE"/>
        </w:rPr>
        <w:tab/>
        <w:t xml:space="preserve">koostada ja esitada </w:t>
      </w:r>
      <w:proofErr w:type="spellStart"/>
      <w:r w:rsidRPr="002139DD">
        <w:rPr>
          <w:rFonts w:ascii="Times New Roman" w:eastAsia="Times New Roman" w:hAnsi="Times New Roman" w:cs="Times New Roman"/>
          <w:sz w:val="24"/>
          <w:szCs w:val="24"/>
          <w:lang w:eastAsia="et-EE"/>
        </w:rPr>
        <w:t>MNT-le</w:t>
      </w:r>
      <w:proofErr w:type="spellEnd"/>
      <w:r w:rsidRPr="002139DD">
        <w:rPr>
          <w:rFonts w:ascii="Times New Roman" w:eastAsia="Times New Roman" w:hAnsi="Times New Roman" w:cs="Times New Roman"/>
          <w:sz w:val="24"/>
          <w:szCs w:val="24"/>
          <w:lang w:eastAsia="et-EE"/>
        </w:rPr>
        <w:t xml:space="preserve"> aruanne  vedajate koondina vastavalt </w:t>
      </w:r>
      <w:proofErr w:type="spellStart"/>
      <w:r w:rsidRPr="002139DD">
        <w:rPr>
          <w:rFonts w:ascii="Times New Roman" w:eastAsia="Times New Roman" w:hAnsi="Times New Roman" w:cs="Times New Roman"/>
          <w:sz w:val="24"/>
          <w:szCs w:val="24"/>
          <w:lang w:eastAsia="et-EE"/>
        </w:rPr>
        <w:t>ÜTS-s</w:t>
      </w:r>
      <w:proofErr w:type="spellEnd"/>
      <w:r w:rsidRPr="002139DD">
        <w:rPr>
          <w:rFonts w:ascii="Times New Roman" w:eastAsia="Times New Roman" w:hAnsi="Times New Roman" w:cs="Times New Roman"/>
          <w:sz w:val="24"/>
          <w:szCs w:val="24"/>
          <w:lang w:eastAsia="et-EE"/>
        </w:rPr>
        <w:t xml:space="preserve"> kehtestatud korrale;</w:t>
      </w:r>
    </w:p>
    <w:p w14:paraId="66B9ECCC" w14:textId="77777777" w:rsidR="002139DD" w:rsidRPr="002139DD" w:rsidRDefault="002139DD" w:rsidP="002139DD">
      <w:pPr>
        <w:jc w:val="both"/>
        <w:rPr>
          <w:rFonts w:ascii="Times New Roman" w:eastAsia="Times New Roman" w:hAnsi="Times New Roman" w:cs="Times New Roman"/>
          <w:sz w:val="24"/>
          <w:szCs w:val="24"/>
          <w:lang w:eastAsia="et-EE"/>
        </w:rPr>
      </w:pPr>
      <w:r w:rsidRPr="002139DD">
        <w:rPr>
          <w:rFonts w:ascii="Times New Roman" w:eastAsia="Times New Roman" w:hAnsi="Times New Roman" w:cs="Times New Roman"/>
          <w:sz w:val="24"/>
          <w:szCs w:val="24"/>
          <w:lang w:eastAsia="et-EE"/>
        </w:rPr>
        <w:t>2.1.24.</w:t>
      </w:r>
      <w:r w:rsidRPr="002139DD">
        <w:rPr>
          <w:rFonts w:ascii="Times New Roman" w:eastAsia="Times New Roman" w:hAnsi="Times New Roman" w:cs="Times New Roman"/>
          <w:sz w:val="24"/>
          <w:szCs w:val="24"/>
          <w:lang w:eastAsia="et-EE"/>
        </w:rPr>
        <w:tab/>
        <w:t>koostada ja esitada tähtaegselt ühistranspordi kohta ettenähtud muid aruandeid ja taotlusi ning esitada andmeid Riiklikusse Ühistranspordiregistrisse (ÜTRIS);</w:t>
      </w:r>
    </w:p>
    <w:p w14:paraId="05BE3896" w14:textId="77777777" w:rsidR="002139DD" w:rsidRPr="002139DD" w:rsidRDefault="002139DD" w:rsidP="002139DD">
      <w:pPr>
        <w:jc w:val="both"/>
        <w:rPr>
          <w:rFonts w:ascii="Times New Roman" w:eastAsia="Times New Roman" w:hAnsi="Times New Roman" w:cs="Times New Roman"/>
          <w:sz w:val="24"/>
          <w:szCs w:val="24"/>
          <w:lang w:eastAsia="et-EE"/>
        </w:rPr>
      </w:pPr>
      <w:r w:rsidRPr="002139DD">
        <w:rPr>
          <w:rFonts w:ascii="Times New Roman" w:eastAsia="Times New Roman" w:hAnsi="Times New Roman" w:cs="Times New Roman"/>
          <w:sz w:val="24"/>
          <w:szCs w:val="24"/>
          <w:lang w:eastAsia="et-EE"/>
        </w:rPr>
        <w:t>2.1.25.</w:t>
      </w:r>
      <w:r w:rsidRPr="002139DD">
        <w:rPr>
          <w:rFonts w:ascii="Times New Roman" w:eastAsia="Times New Roman" w:hAnsi="Times New Roman" w:cs="Times New Roman"/>
          <w:sz w:val="24"/>
          <w:szCs w:val="24"/>
          <w:lang w:eastAsia="et-EE"/>
        </w:rPr>
        <w:tab/>
        <w:t>koguda piletimüügi- ja/või valideerimissüsteemi vahendusel andmeid sõitjate liikumise kohta ja koostada andmete alusel liiniprofiilid ja liikumiste maatriksi;</w:t>
      </w:r>
    </w:p>
    <w:p w14:paraId="6D8D8A3D" w14:textId="77777777" w:rsidR="002139DD" w:rsidRPr="002139DD" w:rsidRDefault="002139DD" w:rsidP="002139DD">
      <w:pPr>
        <w:jc w:val="both"/>
        <w:rPr>
          <w:rFonts w:ascii="Times New Roman" w:eastAsia="Times New Roman" w:hAnsi="Times New Roman" w:cs="Times New Roman"/>
          <w:sz w:val="24"/>
          <w:szCs w:val="24"/>
          <w:lang w:eastAsia="et-EE"/>
        </w:rPr>
      </w:pPr>
      <w:r w:rsidRPr="002139DD">
        <w:rPr>
          <w:rFonts w:ascii="Times New Roman" w:eastAsia="Times New Roman" w:hAnsi="Times New Roman" w:cs="Times New Roman"/>
          <w:sz w:val="24"/>
          <w:szCs w:val="24"/>
          <w:lang w:eastAsia="et-EE"/>
        </w:rPr>
        <w:t>2.1.26.</w:t>
      </w:r>
      <w:r w:rsidRPr="002139DD">
        <w:rPr>
          <w:rFonts w:ascii="Times New Roman" w:eastAsia="Times New Roman" w:hAnsi="Times New Roman" w:cs="Times New Roman"/>
          <w:sz w:val="24"/>
          <w:szCs w:val="24"/>
          <w:lang w:eastAsia="et-EE"/>
        </w:rPr>
        <w:tab/>
        <w:t>analüüsida busside kasutatavuse muutumist peatuste täpsusega ja hinnata kasutatavuse muutumise põhjuseid;</w:t>
      </w:r>
    </w:p>
    <w:p w14:paraId="69FD2564" w14:textId="77777777" w:rsidR="002139DD" w:rsidRPr="002139DD" w:rsidRDefault="002139DD" w:rsidP="002139DD">
      <w:pPr>
        <w:jc w:val="both"/>
        <w:rPr>
          <w:rFonts w:ascii="Times New Roman" w:eastAsia="Times New Roman" w:hAnsi="Times New Roman" w:cs="Times New Roman"/>
          <w:sz w:val="24"/>
          <w:szCs w:val="24"/>
          <w:lang w:eastAsia="et-EE"/>
        </w:rPr>
      </w:pPr>
      <w:r w:rsidRPr="002139DD">
        <w:rPr>
          <w:rFonts w:ascii="Times New Roman" w:eastAsia="Times New Roman" w:hAnsi="Times New Roman" w:cs="Times New Roman"/>
          <w:sz w:val="24"/>
          <w:szCs w:val="24"/>
          <w:lang w:eastAsia="et-EE"/>
        </w:rPr>
        <w:t>2.1.27.</w:t>
      </w:r>
      <w:r w:rsidRPr="002139DD">
        <w:rPr>
          <w:rFonts w:ascii="Times New Roman" w:eastAsia="Times New Roman" w:hAnsi="Times New Roman" w:cs="Times New Roman"/>
          <w:sz w:val="24"/>
          <w:szCs w:val="24"/>
          <w:lang w:eastAsia="et-EE"/>
        </w:rPr>
        <w:tab/>
        <w:t>teostada liinide tasuvuse analüüsi ja omama ülevaadet erinevate piletitoodete kasutamise osakaaludest sõitjate poolt liinide kaupa;</w:t>
      </w:r>
    </w:p>
    <w:p w14:paraId="2F906870" w14:textId="77777777" w:rsidR="002139DD" w:rsidRPr="002139DD" w:rsidRDefault="002139DD" w:rsidP="002139DD">
      <w:pPr>
        <w:jc w:val="both"/>
        <w:rPr>
          <w:rFonts w:ascii="Times New Roman" w:eastAsia="Times New Roman" w:hAnsi="Times New Roman" w:cs="Times New Roman"/>
          <w:sz w:val="24"/>
          <w:szCs w:val="24"/>
          <w:lang w:eastAsia="et-EE"/>
        </w:rPr>
      </w:pPr>
      <w:r w:rsidRPr="002139DD">
        <w:rPr>
          <w:rFonts w:ascii="Times New Roman" w:eastAsia="Times New Roman" w:hAnsi="Times New Roman" w:cs="Times New Roman"/>
          <w:sz w:val="24"/>
          <w:szCs w:val="24"/>
          <w:lang w:eastAsia="et-EE"/>
        </w:rPr>
        <w:t>2.1.28.</w:t>
      </w:r>
      <w:r w:rsidRPr="002139DD">
        <w:rPr>
          <w:rFonts w:ascii="Times New Roman" w:eastAsia="Times New Roman" w:hAnsi="Times New Roman" w:cs="Times New Roman"/>
          <w:sz w:val="24"/>
          <w:szCs w:val="24"/>
          <w:lang w:eastAsia="et-EE"/>
        </w:rPr>
        <w:tab/>
        <w:t>teostada piletimüügi- ja valideerimise andmete analüüsi, eesmärgiga tuvastada võimalikke piletimüügi- ja valideerimise kohustuse rikkumisi. Analüüs peab sisaldama järeldusi, kas ja millistel liinidel võib rikkumisi esineda;</w:t>
      </w:r>
    </w:p>
    <w:p w14:paraId="520354DF" w14:textId="77777777" w:rsidR="002139DD" w:rsidRPr="002139DD" w:rsidRDefault="002139DD" w:rsidP="002139DD">
      <w:pPr>
        <w:jc w:val="both"/>
        <w:rPr>
          <w:rFonts w:ascii="Times New Roman" w:eastAsia="Times New Roman" w:hAnsi="Times New Roman" w:cs="Times New Roman"/>
          <w:sz w:val="24"/>
          <w:szCs w:val="24"/>
          <w:lang w:eastAsia="et-EE"/>
        </w:rPr>
      </w:pPr>
      <w:r w:rsidRPr="002139DD">
        <w:rPr>
          <w:rFonts w:ascii="Times New Roman" w:eastAsia="Times New Roman" w:hAnsi="Times New Roman" w:cs="Times New Roman"/>
          <w:sz w:val="24"/>
          <w:szCs w:val="24"/>
          <w:lang w:eastAsia="et-EE"/>
        </w:rPr>
        <w:t>2.1.29.</w:t>
      </w:r>
      <w:r w:rsidRPr="002139DD">
        <w:rPr>
          <w:rFonts w:ascii="Times New Roman" w:eastAsia="Times New Roman" w:hAnsi="Times New Roman" w:cs="Times New Roman"/>
          <w:sz w:val="24"/>
          <w:szCs w:val="24"/>
          <w:lang w:eastAsia="et-EE"/>
        </w:rPr>
        <w:tab/>
        <w:t xml:space="preserve">teostada liinivõrgu logistilist analüüsi, mille alusel viia vajadusel sisse muudatusi liinivõrku. Muudatuste eesmärgiks on sõitjate sõidunõudluse parem rahuldamine ja efektiivsema liinivõrgu koostamine; </w:t>
      </w:r>
    </w:p>
    <w:p w14:paraId="64DBD417" w14:textId="77777777" w:rsidR="002139DD" w:rsidRPr="002139DD" w:rsidRDefault="002139DD" w:rsidP="002139DD">
      <w:pPr>
        <w:jc w:val="both"/>
        <w:rPr>
          <w:rFonts w:ascii="Times New Roman" w:eastAsia="Times New Roman" w:hAnsi="Times New Roman" w:cs="Times New Roman"/>
          <w:sz w:val="24"/>
          <w:szCs w:val="24"/>
          <w:lang w:eastAsia="et-EE"/>
        </w:rPr>
      </w:pPr>
      <w:r w:rsidRPr="002139DD">
        <w:rPr>
          <w:rFonts w:ascii="Times New Roman" w:eastAsia="Times New Roman" w:hAnsi="Times New Roman" w:cs="Times New Roman"/>
          <w:sz w:val="24"/>
          <w:szCs w:val="24"/>
          <w:lang w:eastAsia="et-EE"/>
        </w:rPr>
        <w:t>2.1.30.</w:t>
      </w:r>
      <w:r w:rsidRPr="002139DD">
        <w:rPr>
          <w:rFonts w:ascii="Times New Roman" w:eastAsia="Times New Roman" w:hAnsi="Times New Roman" w:cs="Times New Roman"/>
          <w:sz w:val="24"/>
          <w:szCs w:val="24"/>
          <w:lang w:eastAsia="et-EE"/>
        </w:rPr>
        <w:tab/>
        <w:t xml:space="preserve">tagada piletimüügi- ja valideerimise süsteemide haldamine juhul, kui piletimüügisüsteem on ATL kohaselt tellija valduses. Sõlmida vajadusel kokkulepped </w:t>
      </w:r>
      <w:proofErr w:type="spellStart"/>
      <w:r w:rsidRPr="002139DD">
        <w:rPr>
          <w:rFonts w:ascii="Times New Roman" w:eastAsia="Times New Roman" w:hAnsi="Times New Roman" w:cs="Times New Roman"/>
          <w:sz w:val="24"/>
          <w:szCs w:val="24"/>
          <w:lang w:eastAsia="et-EE"/>
        </w:rPr>
        <w:t>KOV-dega</w:t>
      </w:r>
      <w:proofErr w:type="spellEnd"/>
      <w:r w:rsidRPr="002139DD">
        <w:rPr>
          <w:rFonts w:ascii="Times New Roman" w:eastAsia="Times New Roman" w:hAnsi="Times New Roman" w:cs="Times New Roman"/>
          <w:sz w:val="24"/>
          <w:szCs w:val="24"/>
          <w:lang w:eastAsia="et-EE"/>
        </w:rPr>
        <w:t xml:space="preserve"> toetuste maksmise kohta maakondlikule liiniveole. Tagada koostöös vedajatega vajalike piletitoodete väljaarendamine;</w:t>
      </w:r>
    </w:p>
    <w:p w14:paraId="60645177" w14:textId="77777777" w:rsidR="002139DD" w:rsidRPr="002139DD" w:rsidRDefault="002139DD" w:rsidP="002139DD">
      <w:pPr>
        <w:jc w:val="both"/>
        <w:rPr>
          <w:rFonts w:ascii="Times New Roman" w:eastAsia="Times New Roman" w:hAnsi="Times New Roman" w:cs="Times New Roman"/>
          <w:sz w:val="24"/>
          <w:szCs w:val="24"/>
          <w:lang w:eastAsia="et-EE"/>
        </w:rPr>
      </w:pPr>
      <w:r w:rsidRPr="002139DD">
        <w:rPr>
          <w:rFonts w:ascii="Times New Roman" w:eastAsia="Times New Roman" w:hAnsi="Times New Roman" w:cs="Times New Roman"/>
          <w:sz w:val="24"/>
          <w:szCs w:val="24"/>
          <w:lang w:eastAsia="et-EE"/>
        </w:rPr>
        <w:t>2.1.31.</w:t>
      </w:r>
      <w:r w:rsidRPr="002139DD">
        <w:rPr>
          <w:rFonts w:ascii="Times New Roman" w:eastAsia="Times New Roman" w:hAnsi="Times New Roman" w:cs="Times New Roman"/>
          <w:sz w:val="24"/>
          <w:szCs w:val="24"/>
          <w:lang w:eastAsia="et-EE"/>
        </w:rPr>
        <w:tab/>
        <w:t xml:space="preserve">korraldada vedu ümber vastavalt liikluskorralduse muudatustele (nt sulgemised, ümbersõidud, üritused jne); </w:t>
      </w:r>
    </w:p>
    <w:p w14:paraId="03963DA4" w14:textId="77777777" w:rsidR="002139DD" w:rsidRPr="002139DD" w:rsidRDefault="002139DD" w:rsidP="002139DD">
      <w:pPr>
        <w:jc w:val="both"/>
        <w:rPr>
          <w:rFonts w:ascii="Times New Roman" w:eastAsia="Times New Roman" w:hAnsi="Times New Roman" w:cs="Times New Roman"/>
          <w:sz w:val="24"/>
          <w:szCs w:val="24"/>
          <w:lang w:eastAsia="et-EE"/>
        </w:rPr>
      </w:pPr>
      <w:r w:rsidRPr="002139DD">
        <w:rPr>
          <w:rFonts w:ascii="Times New Roman" w:eastAsia="Times New Roman" w:hAnsi="Times New Roman" w:cs="Times New Roman"/>
          <w:sz w:val="24"/>
          <w:szCs w:val="24"/>
          <w:lang w:eastAsia="et-EE"/>
        </w:rPr>
        <w:t>2.1.32.</w:t>
      </w:r>
      <w:r w:rsidRPr="002139DD">
        <w:rPr>
          <w:rFonts w:ascii="Times New Roman" w:eastAsia="Times New Roman" w:hAnsi="Times New Roman" w:cs="Times New Roman"/>
          <w:sz w:val="24"/>
          <w:szCs w:val="24"/>
          <w:lang w:eastAsia="et-EE"/>
        </w:rPr>
        <w:tab/>
        <w:t xml:space="preserve">lahendada sõitjate sisulisi kaebusi. Kui kaebusest selgub, et tuleb läbi viia väärteomenetlus, annab viivitamatult kaebuse koos asjasse puutuvate materjalidega üle </w:t>
      </w:r>
      <w:proofErr w:type="spellStart"/>
      <w:r w:rsidRPr="002139DD">
        <w:rPr>
          <w:rFonts w:ascii="Times New Roman" w:eastAsia="Times New Roman" w:hAnsi="Times New Roman" w:cs="Times New Roman"/>
          <w:sz w:val="24"/>
          <w:szCs w:val="24"/>
          <w:lang w:eastAsia="et-EE"/>
        </w:rPr>
        <w:t>MNT-le</w:t>
      </w:r>
      <w:proofErr w:type="spellEnd"/>
      <w:r w:rsidRPr="002139DD">
        <w:rPr>
          <w:rFonts w:ascii="Times New Roman" w:eastAsia="Times New Roman" w:hAnsi="Times New Roman" w:cs="Times New Roman"/>
          <w:sz w:val="24"/>
          <w:szCs w:val="24"/>
          <w:lang w:eastAsia="et-EE"/>
        </w:rPr>
        <w:t xml:space="preserve">.  </w:t>
      </w:r>
    </w:p>
    <w:p w14:paraId="35C77646" w14:textId="77777777" w:rsidR="002139DD" w:rsidRPr="002139DD" w:rsidRDefault="002139DD" w:rsidP="002139DD">
      <w:pPr>
        <w:jc w:val="both"/>
        <w:rPr>
          <w:rFonts w:ascii="Times New Roman" w:eastAsia="Times New Roman" w:hAnsi="Times New Roman" w:cs="Times New Roman"/>
          <w:sz w:val="24"/>
          <w:szCs w:val="24"/>
          <w:lang w:eastAsia="et-EE"/>
        </w:rPr>
      </w:pPr>
      <w:r w:rsidRPr="002139DD">
        <w:rPr>
          <w:rFonts w:ascii="Times New Roman" w:eastAsia="Times New Roman" w:hAnsi="Times New Roman" w:cs="Times New Roman"/>
          <w:sz w:val="24"/>
          <w:szCs w:val="24"/>
          <w:lang w:eastAsia="et-EE"/>
        </w:rPr>
        <w:t>2.2.</w:t>
      </w:r>
      <w:r w:rsidRPr="002139DD">
        <w:rPr>
          <w:rFonts w:ascii="Times New Roman" w:eastAsia="Times New Roman" w:hAnsi="Times New Roman" w:cs="Times New Roman"/>
          <w:sz w:val="24"/>
          <w:szCs w:val="24"/>
          <w:lang w:eastAsia="et-EE"/>
        </w:rPr>
        <w:tab/>
      </w:r>
      <w:proofErr w:type="spellStart"/>
      <w:r w:rsidRPr="002139DD">
        <w:rPr>
          <w:rFonts w:ascii="Times New Roman" w:eastAsia="Times New Roman" w:hAnsi="Times New Roman" w:cs="Times New Roman"/>
          <w:sz w:val="24"/>
          <w:szCs w:val="24"/>
          <w:lang w:eastAsia="et-EE"/>
        </w:rPr>
        <w:t>MNT-l</w:t>
      </w:r>
      <w:proofErr w:type="spellEnd"/>
      <w:r w:rsidRPr="002139DD">
        <w:rPr>
          <w:rFonts w:ascii="Times New Roman" w:eastAsia="Times New Roman" w:hAnsi="Times New Roman" w:cs="Times New Roman"/>
          <w:sz w:val="24"/>
          <w:szCs w:val="24"/>
          <w:lang w:eastAsia="et-EE"/>
        </w:rPr>
        <w:t xml:space="preserve"> on õigus:</w:t>
      </w:r>
    </w:p>
    <w:p w14:paraId="40113006" w14:textId="77777777" w:rsidR="002139DD" w:rsidRPr="002139DD" w:rsidRDefault="002139DD" w:rsidP="002139DD">
      <w:pPr>
        <w:jc w:val="both"/>
        <w:rPr>
          <w:rFonts w:ascii="Times New Roman" w:eastAsia="Times New Roman" w:hAnsi="Times New Roman" w:cs="Times New Roman"/>
          <w:sz w:val="24"/>
          <w:szCs w:val="24"/>
          <w:lang w:eastAsia="et-EE"/>
        </w:rPr>
      </w:pPr>
      <w:r w:rsidRPr="002139DD">
        <w:rPr>
          <w:rFonts w:ascii="Times New Roman" w:eastAsia="Times New Roman" w:hAnsi="Times New Roman" w:cs="Times New Roman"/>
          <w:sz w:val="24"/>
          <w:szCs w:val="24"/>
          <w:lang w:eastAsia="et-EE"/>
        </w:rPr>
        <w:t>2.2.1.</w:t>
      </w:r>
      <w:r w:rsidRPr="002139DD">
        <w:rPr>
          <w:rFonts w:ascii="Times New Roman" w:eastAsia="Times New Roman" w:hAnsi="Times New Roman" w:cs="Times New Roman"/>
          <w:sz w:val="24"/>
          <w:szCs w:val="24"/>
          <w:lang w:eastAsia="et-EE"/>
        </w:rPr>
        <w:tab/>
        <w:t>igakuiselt nõuda piletimüügi- või valideerimise andmete esitamist;</w:t>
      </w:r>
    </w:p>
    <w:p w14:paraId="6E6C32CA" w14:textId="77777777" w:rsidR="002139DD" w:rsidRPr="002139DD" w:rsidRDefault="002139DD" w:rsidP="002139DD">
      <w:pPr>
        <w:jc w:val="both"/>
        <w:rPr>
          <w:rFonts w:ascii="Times New Roman" w:eastAsia="Times New Roman" w:hAnsi="Times New Roman" w:cs="Times New Roman"/>
          <w:sz w:val="24"/>
          <w:szCs w:val="24"/>
          <w:lang w:eastAsia="et-EE"/>
        </w:rPr>
      </w:pPr>
      <w:r w:rsidRPr="002139DD">
        <w:rPr>
          <w:rFonts w:ascii="Times New Roman" w:eastAsia="Times New Roman" w:hAnsi="Times New Roman" w:cs="Times New Roman"/>
          <w:sz w:val="24"/>
          <w:szCs w:val="24"/>
          <w:lang w:eastAsia="et-EE"/>
        </w:rPr>
        <w:t>2.2.2.</w:t>
      </w:r>
      <w:r w:rsidRPr="002139DD">
        <w:rPr>
          <w:rFonts w:ascii="Times New Roman" w:eastAsia="Times New Roman" w:hAnsi="Times New Roman" w:cs="Times New Roman"/>
          <w:sz w:val="24"/>
          <w:szCs w:val="24"/>
          <w:lang w:eastAsia="et-EE"/>
        </w:rPr>
        <w:tab/>
        <w:t>anda soovitusi, et muuta avalikule liiniveole antavaid toetusskeeme vabariigis ühtlasemaks.</w:t>
      </w:r>
    </w:p>
    <w:p w14:paraId="47E55CB4" w14:textId="395CDDDF" w:rsidR="002139DD" w:rsidRPr="002139DD" w:rsidRDefault="002139DD" w:rsidP="002139DD">
      <w:pPr>
        <w:jc w:val="both"/>
        <w:rPr>
          <w:rFonts w:ascii="Times New Roman" w:eastAsia="Times New Roman" w:hAnsi="Times New Roman" w:cs="Times New Roman"/>
          <w:sz w:val="24"/>
          <w:szCs w:val="24"/>
          <w:lang w:eastAsia="et-EE"/>
        </w:rPr>
      </w:pPr>
      <w:r w:rsidRPr="002139DD">
        <w:rPr>
          <w:rFonts w:ascii="Times New Roman" w:eastAsia="Times New Roman" w:hAnsi="Times New Roman" w:cs="Times New Roman"/>
          <w:sz w:val="24"/>
          <w:szCs w:val="24"/>
          <w:lang w:eastAsia="et-EE"/>
        </w:rPr>
        <w:t>2.2.3.</w:t>
      </w:r>
      <w:r w:rsidRPr="002139DD">
        <w:rPr>
          <w:rFonts w:ascii="Times New Roman" w:eastAsia="Times New Roman" w:hAnsi="Times New Roman" w:cs="Times New Roman"/>
          <w:sz w:val="24"/>
          <w:szCs w:val="24"/>
          <w:lang w:eastAsia="et-EE"/>
        </w:rPr>
        <w:tab/>
        <w:t>suunata ja koordineerida koostöös ÜTK-</w:t>
      </w:r>
      <w:proofErr w:type="spellStart"/>
      <w:r w:rsidRPr="002139DD">
        <w:rPr>
          <w:rFonts w:ascii="Times New Roman" w:eastAsia="Times New Roman" w:hAnsi="Times New Roman" w:cs="Times New Roman"/>
          <w:sz w:val="24"/>
          <w:szCs w:val="24"/>
          <w:lang w:eastAsia="et-EE"/>
        </w:rPr>
        <w:t>ga</w:t>
      </w:r>
      <w:proofErr w:type="spellEnd"/>
      <w:r w:rsidRPr="002139DD">
        <w:rPr>
          <w:rFonts w:ascii="Times New Roman" w:eastAsia="Times New Roman" w:hAnsi="Times New Roman" w:cs="Times New Roman"/>
          <w:sz w:val="24"/>
          <w:szCs w:val="24"/>
          <w:lang w:eastAsia="et-EE"/>
        </w:rPr>
        <w:t xml:space="preserve"> ühistranspordi arengut</w:t>
      </w:r>
      <w:r w:rsidR="003B6A9B">
        <w:rPr>
          <w:rFonts w:ascii="Times New Roman" w:eastAsia="Times New Roman" w:hAnsi="Times New Roman" w:cs="Times New Roman"/>
          <w:sz w:val="24"/>
          <w:szCs w:val="24"/>
          <w:lang w:eastAsia="et-EE"/>
        </w:rPr>
        <w:t>.</w:t>
      </w:r>
    </w:p>
    <w:p w14:paraId="4DF78B12" w14:textId="77777777" w:rsidR="002139DD" w:rsidRPr="002139DD" w:rsidRDefault="002139DD" w:rsidP="002139DD">
      <w:pPr>
        <w:jc w:val="both"/>
        <w:rPr>
          <w:rFonts w:ascii="Times New Roman" w:eastAsia="Times New Roman" w:hAnsi="Times New Roman" w:cs="Times New Roman"/>
          <w:sz w:val="24"/>
          <w:szCs w:val="24"/>
          <w:lang w:eastAsia="et-EE"/>
        </w:rPr>
      </w:pPr>
    </w:p>
    <w:p w14:paraId="2C9F1053" w14:textId="77777777" w:rsidR="002139DD" w:rsidRPr="002139DD" w:rsidRDefault="002139DD" w:rsidP="002139DD">
      <w:pPr>
        <w:jc w:val="both"/>
        <w:rPr>
          <w:rFonts w:ascii="Times New Roman" w:eastAsia="Times New Roman" w:hAnsi="Times New Roman" w:cs="Times New Roman"/>
          <w:sz w:val="24"/>
          <w:szCs w:val="24"/>
          <w:lang w:eastAsia="et-EE"/>
        </w:rPr>
      </w:pPr>
      <w:r w:rsidRPr="002139DD">
        <w:rPr>
          <w:rFonts w:ascii="Times New Roman" w:eastAsia="Times New Roman" w:hAnsi="Times New Roman" w:cs="Times New Roman"/>
          <w:sz w:val="24"/>
          <w:szCs w:val="24"/>
          <w:lang w:eastAsia="et-EE"/>
        </w:rPr>
        <w:t>2.3.</w:t>
      </w:r>
      <w:r w:rsidRPr="002139DD">
        <w:rPr>
          <w:rFonts w:ascii="Times New Roman" w:eastAsia="Times New Roman" w:hAnsi="Times New Roman" w:cs="Times New Roman"/>
          <w:sz w:val="24"/>
          <w:szCs w:val="24"/>
          <w:lang w:eastAsia="et-EE"/>
        </w:rPr>
        <w:tab/>
      </w:r>
      <w:proofErr w:type="spellStart"/>
      <w:r w:rsidRPr="002139DD">
        <w:rPr>
          <w:rFonts w:ascii="Times New Roman" w:eastAsia="Times New Roman" w:hAnsi="Times New Roman" w:cs="Times New Roman"/>
          <w:sz w:val="24"/>
          <w:szCs w:val="24"/>
          <w:lang w:eastAsia="et-EE"/>
        </w:rPr>
        <w:t>MNT-l</w:t>
      </w:r>
      <w:proofErr w:type="spellEnd"/>
      <w:r w:rsidRPr="002139DD">
        <w:rPr>
          <w:rFonts w:ascii="Times New Roman" w:eastAsia="Times New Roman" w:hAnsi="Times New Roman" w:cs="Times New Roman"/>
          <w:sz w:val="24"/>
          <w:szCs w:val="24"/>
          <w:lang w:eastAsia="et-EE"/>
        </w:rPr>
        <w:t xml:space="preserve"> on kohustus:</w:t>
      </w:r>
    </w:p>
    <w:p w14:paraId="6D42115F" w14:textId="77777777" w:rsidR="002139DD" w:rsidRPr="002139DD" w:rsidRDefault="002139DD" w:rsidP="002139DD">
      <w:pPr>
        <w:jc w:val="both"/>
        <w:rPr>
          <w:rFonts w:ascii="Times New Roman" w:eastAsia="Times New Roman" w:hAnsi="Times New Roman" w:cs="Times New Roman"/>
          <w:sz w:val="24"/>
          <w:szCs w:val="24"/>
          <w:lang w:eastAsia="et-EE"/>
        </w:rPr>
      </w:pPr>
      <w:r w:rsidRPr="002139DD">
        <w:rPr>
          <w:rFonts w:ascii="Times New Roman" w:eastAsia="Times New Roman" w:hAnsi="Times New Roman" w:cs="Times New Roman"/>
          <w:sz w:val="24"/>
          <w:szCs w:val="24"/>
          <w:lang w:eastAsia="et-EE"/>
        </w:rPr>
        <w:t>2.3.1.</w:t>
      </w:r>
      <w:r w:rsidRPr="002139DD">
        <w:rPr>
          <w:rFonts w:ascii="Times New Roman" w:eastAsia="Times New Roman" w:hAnsi="Times New Roman" w:cs="Times New Roman"/>
          <w:sz w:val="24"/>
          <w:szCs w:val="24"/>
          <w:lang w:eastAsia="et-EE"/>
        </w:rPr>
        <w:tab/>
        <w:t xml:space="preserve">vaadata läbi ÜTK poolt esitatud taotlused ühistranspordi rahastamiseks ning taotleda </w:t>
      </w:r>
      <w:proofErr w:type="spellStart"/>
      <w:r w:rsidRPr="002139DD">
        <w:rPr>
          <w:rFonts w:ascii="Times New Roman" w:eastAsia="Times New Roman" w:hAnsi="Times New Roman" w:cs="Times New Roman"/>
          <w:sz w:val="24"/>
          <w:szCs w:val="24"/>
          <w:lang w:eastAsia="et-EE"/>
        </w:rPr>
        <w:t>ÜTS-is</w:t>
      </w:r>
      <w:proofErr w:type="spellEnd"/>
      <w:r w:rsidRPr="002139DD">
        <w:rPr>
          <w:rFonts w:ascii="Times New Roman" w:eastAsia="Times New Roman" w:hAnsi="Times New Roman" w:cs="Times New Roman"/>
          <w:sz w:val="24"/>
          <w:szCs w:val="24"/>
          <w:lang w:eastAsia="et-EE"/>
        </w:rPr>
        <w:t xml:space="preserve"> sätestatud korras riigieelarvest toetust maakonna ühistranspordi rahastamiseks, kui kehtivatest õigusaktidest ei tulene teisiti;</w:t>
      </w:r>
    </w:p>
    <w:p w14:paraId="1AA165D2" w14:textId="00578F57" w:rsidR="002139DD" w:rsidRPr="002139DD" w:rsidRDefault="002139DD" w:rsidP="002139DD">
      <w:pPr>
        <w:jc w:val="both"/>
        <w:rPr>
          <w:rFonts w:ascii="Times New Roman" w:eastAsia="Times New Roman" w:hAnsi="Times New Roman" w:cs="Times New Roman"/>
          <w:sz w:val="24"/>
          <w:szCs w:val="24"/>
          <w:lang w:eastAsia="et-EE"/>
        </w:rPr>
      </w:pPr>
      <w:r w:rsidRPr="002139DD">
        <w:rPr>
          <w:rFonts w:ascii="Times New Roman" w:eastAsia="Times New Roman" w:hAnsi="Times New Roman" w:cs="Times New Roman"/>
          <w:sz w:val="24"/>
          <w:szCs w:val="24"/>
          <w:lang w:eastAsia="et-EE"/>
        </w:rPr>
        <w:t>2.3.2.</w:t>
      </w:r>
      <w:r w:rsidRPr="002139DD">
        <w:rPr>
          <w:rFonts w:ascii="Times New Roman" w:eastAsia="Times New Roman" w:hAnsi="Times New Roman" w:cs="Times New Roman"/>
          <w:sz w:val="24"/>
          <w:szCs w:val="24"/>
          <w:lang w:eastAsia="et-EE"/>
        </w:rPr>
        <w:tab/>
        <w:t>kehtestada ministri kehtestatud kõrgeima sõidukilomeetri hinna või piletihinna piires sõidukilomeetri hin</w:t>
      </w:r>
      <w:r w:rsidR="003B6A9B">
        <w:rPr>
          <w:rFonts w:ascii="Times New Roman" w:eastAsia="Times New Roman" w:hAnsi="Times New Roman" w:cs="Times New Roman"/>
          <w:sz w:val="24"/>
          <w:szCs w:val="24"/>
          <w:lang w:eastAsia="et-EE"/>
        </w:rPr>
        <w:t>da</w:t>
      </w:r>
      <w:r w:rsidRPr="002139DD">
        <w:rPr>
          <w:rFonts w:ascii="Times New Roman" w:eastAsia="Times New Roman" w:hAnsi="Times New Roman" w:cs="Times New Roman"/>
          <w:sz w:val="24"/>
          <w:szCs w:val="24"/>
          <w:lang w:eastAsia="et-EE"/>
        </w:rPr>
        <w:t xml:space="preserve"> või piletihin</w:t>
      </w:r>
      <w:r w:rsidR="003B6A9B">
        <w:rPr>
          <w:rFonts w:ascii="Times New Roman" w:eastAsia="Times New Roman" w:hAnsi="Times New Roman" w:cs="Times New Roman"/>
          <w:sz w:val="24"/>
          <w:szCs w:val="24"/>
          <w:lang w:eastAsia="et-EE"/>
        </w:rPr>
        <w:t>da</w:t>
      </w:r>
      <w:r w:rsidRPr="002139DD">
        <w:rPr>
          <w:rFonts w:ascii="Times New Roman" w:eastAsia="Times New Roman" w:hAnsi="Times New Roman" w:cs="Times New Roman"/>
          <w:sz w:val="24"/>
          <w:szCs w:val="24"/>
          <w:lang w:eastAsia="et-EE"/>
        </w:rPr>
        <w:t xml:space="preserve"> maakonnaliinidel;</w:t>
      </w:r>
    </w:p>
    <w:p w14:paraId="3CCBE9F4" w14:textId="77777777" w:rsidR="002139DD" w:rsidRPr="002139DD" w:rsidRDefault="002139DD" w:rsidP="002139DD">
      <w:pPr>
        <w:jc w:val="both"/>
        <w:rPr>
          <w:rFonts w:ascii="Times New Roman" w:eastAsia="Times New Roman" w:hAnsi="Times New Roman" w:cs="Times New Roman"/>
          <w:sz w:val="24"/>
          <w:szCs w:val="24"/>
          <w:lang w:eastAsia="et-EE"/>
        </w:rPr>
      </w:pPr>
      <w:r w:rsidRPr="002139DD">
        <w:rPr>
          <w:rFonts w:ascii="Times New Roman" w:eastAsia="Times New Roman" w:hAnsi="Times New Roman" w:cs="Times New Roman"/>
          <w:sz w:val="24"/>
          <w:szCs w:val="24"/>
          <w:lang w:eastAsia="et-EE"/>
        </w:rPr>
        <w:t>2.3.3.</w:t>
      </w:r>
      <w:r w:rsidRPr="002139DD">
        <w:rPr>
          <w:rFonts w:ascii="Times New Roman" w:eastAsia="Times New Roman" w:hAnsi="Times New Roman" w:cs="Times New Roman"/>
          <w:sz w:val="24"/>
          <w:szCs w:val="24"/>
          <w:lang w:eastAsia="et-EE"/>
        </w:rPr>
        <w:tab/>
        <w:t>teha igakülgset koostööd ÜTK-</w:t>
      </w:r>
      <w:proofErr w:type="spellStart"/>
      <w:r w:rsidRPr="002139DD">
        <w:rPr>
          <w:rFonts w:ascii="Times New Roman" w:eastAsia="Times New Roman" w:hAnsi="Times New Roman" w:cs="Times New Roman"/>
          <w:sz w:val="24"/>
          <w:szCs w:val="24"/>
          <w:lang w:eastAsia="et-EE"/>
        </w:rPr>
        <w:t>ga</w:t>
      </w:r>
      <w:proofErr w:type="spellEnd"/>
      <w:r w:rsidRPr="002139DD">
        <w:rPr>
          <w:rFonts w:ascii="Times New Roman" w:eastAsia="Times New Roman" w:hAnsi="Times New Roman" w:cs="Times New Roman"/>
          <w:sz w:val="24"/>
          <w:szCs w:val="24"/>
          <w:lang w:eastAsia="et-EE"/>
        </w:rPr>
        <w:t xml:space="preserve"> Euroopa Liidu tõukefondidest toetuste taotlemisel ühistranspordiga seotud projektide rahastamiseks;</w:t>
      </w:r>
    </w:p>
    <w:p w14:paraId="75DB061C" w14:textId="77777777" w:rsidR="002139DD" w:rsidRPr="002139DD" w:rsidRDefault="002139DD" w:rsidP="002139DD">
      <w:pPr>
        <w:jc w:val="both"/>
        <w:rPr>
          <w:rFonts w:ascii="Times New Roman" w:eastAsia="Times New Roman" w:hAnsi="Times New Roman" w:cs="Times New Roman"/>
          <w:sz w:val="24"/>
          <w:szCs w:val="24"/>
          <w:lang w:eastAsia="et-EE"/>
        </w:rPr>
      </w:pPr>
      <w:r w:rsidRPr="002139DD">
        <w:rPr>
          <w:rFonts w:ascii="Times New Roman" w:eastAsia="Times New Roman" w:hAnsi="Times New Roman" w:cs="Times New Roman"/>
          <w:sz w:val="24"/>
          <w:szCs w:val="24"/>
          <w:lang w:eastAsia="et-EE"/>
        </w:rPr>
        <w:t>2.4.</w:t>
      </w:r>
      <w:r w:rsidRPr="002139DD">
        <w:rPr>
          <w:rFonts w:ascii="Times New Roman" w:eastAsia="Times New Roman" w:hAnsi="Times New Roman" w:cs="Times New Roman"/>
          <w:sz w:val="24"/>
          <w:szCs w:val="24"/>
          <w:lang w:eastAsia="et-EE"/>
        </w:rPr>
        <w:tab/>
        <w:t>ÜTK-l on õigus:</w:t>
      </w:r>
    </w:p>
    <w:p w14:paraId="6E866385" w14:textId="77777777" w:rsidR="002139DD" w:rsidRPr="002139DD" w:rsidRDefault="002139DD" w:rsidP="002139DD">
      <w:pPr>
        <w:jc w:val="both"/>
        <w:rPr>
          <w:rFonts w:ascii="Times New Roman" w:eastAsia="Times New Roman" w:hAnsi="Times New Roman" w:cs="Times New Roman"/>
          <w:sz w:val="24"/>
          <w:szCs w:val="24"/>
          <w:lang w:eastAsia="et-EE"/>
        </w:rPr>
      </w:pPr>
      <w:r w:rsidRPr="002139DD">
        <w:rPr>
          <w:rFonts w:ascii="Times New Roman" w:eastAsia="Times New Roman" w:hAnsi="Times New Roman" w:cs="Times New Roman"/>
          <w:sz w:val="24"/>
          <w:szCs w:val="24"/>
          <w:lang w:eastAsia="et-EE"/>
        </w:rPr>
        <w:t>2.4.1.</w:t>
      </w:r>
      <w:r w:rsidRPr="002139DD">
        <w:rPr>
          <w:rFonts w:ascii="Times New Roman" w:eastAsia="Times New Roman" w:hAnsi="Times New Roman" w:cs="Times New Roman"/>
          <w:sz w:val="24"/>
          <w:szCs w:val="24"/>
          <w:lang w:eastAsia="et-EE"/>
        </w:rPr>
        <w:tab/>
        <w:t>teostada lepingu kohase täitmise järelevalvet avaliku teenindamise lepingute üle;</w:t>
      </w:r>
    </w:p>
    <w:p w14:paraId="34A4CF31" w14:textId="77777777" w:rsidR="002139DD" w:rsidRPr="002139DD" w:rsidRDefault="002139DD" w:rsidP="002139DD">
      <w:pPr>
        <w:jc w:val="both"/>
        <w:rPr>
          <w:rFonts w:ascii="Times New Roman" w:eastAsia="Times New Roman" w:hAnsi="Times New Roman" w:cs="Times New Roman"/>
          <w:sz w:val="24"/>
          <w:szCs w:val="24"/>
          <w:lang w:eastAsia="et-EE"/>
        </w:rPr>
      </w:pPr>
      <w:r w:rsidRPr="002139DD">
        <w:rPr>
          <w:rFonts w:ascii="Times New Roman" w:eastAsia="Times New Roman" w:hAnsi="Times New Roman" w:cs="Times New Roman"/>
          <w:sz w:val="24"/>
          <w:szCs w:val="24"/>
          <w:lang w:eastAsia="et-EE"/>
        </w:rPr>
        <w:lastRenderedPageBreak/>
        <w:t>2.4.2.</w:t>
      </w:r>
      <w:r w:rsidRPr="002139DD">
        <w:rPr>
          <w:rFonts w:ascii="Times New Roman" w:eastAsia="Times New Roman" w:hAnsi="Times New Roman" w:cs="Times New Roman"/>
          <w:sz w:val="24"/>
          <w:szCs w:val="24"/>
          <w:lang w:eastAsia="et-EE"/>
        </w:rPr>
        <w:tab/>
        <w:t xml:space="preserve">teha </w:t>
      </w:r>
      <w:proofErr w:type="spellStart"/>
      <w:r w:rsidRPr="002139DD">
        <w:rPr>
          <w:rFonts w:ascii="Times New Roman" w:eastAsia="Times New Roman" w:hAnsi="Times New Roman" w:cs="Times New Roman"/>
          <w:sz w:val="24"/>
          <w:szCs w:val="24"/>
          <w:lang w:eastAsia="et-EE"/>
        </w:rPr>
        <w:t>MNT-le</w:t>
      </w:r>
      <w:proofErr w:type="spellEnd"/>
      <w:r w:rsidRPr="002139DD">
        <w:rPr>
          <w:rFonts w:ascii="Times New Roman" w:eastAsia="Times New Roman" w:hAnsi="Times New Roman" w:cs="Times New Roman"/>
          <w:sz w:val="24"/>
          <w:szCs w:val="24"/>
          <w:lang w:eastAsia="et-EE"/>
        </w:rPr>
        <w:t xml:space="preserve"> põhjendatud ettepanekuid liinivõrgu, sõiduplaanide, marsruutide ja piletihindade muutmiseks ning vajadusel taotleda muudatuste rahastamiseks </w:t>
      </w:r>
      <w:proofErr w:type="spellStart"/>
      <w:r w:rsidRPr="002139DD">
        <w:rPr>
          <w:rFonts w:ascii="Times New Roman" w:eastAsia="Times New Roman" w:hAnsi="Times New Roman" w:cs="Times New Roman"/>
          <w:sz w:val="24"/>
          <w:szCs w:val="24"/>
          <w:lang w:eastAsia="et-EE"/>
        </w:rPr>
        <w:t>MNT-lt</w:t>
      </w:r>
      <w:proofErr w:type="spellEnd"/>
      <w:r w:rsidRPr="002139DD">
        <w:rPr>
          <w:rFonts w:ascii="Times New Roman" w:eastAsia="Times New Roman" w:hAnsi="Times New Roman" w:cs="Times New Roman"/>
          <w:sz w:val="24"/>
          <w:szCs w:val="24"/>
          <w:lang w:eastAsia="et-EE"/>
        </w:rPr>
        <w:t xml:space="preserve"> sihtotstarbelisi rahalisi vahendeid.</w:t>
      </w:r>
    </w:p>
    <w:p w14:paraId="31AD579A" w14:textId="77777777" w:rsidR="002139DD" w:rsidRPr="002139DD" w:rsidRDefault="002139DD" w:rsidP="002139DD">
      <w:pPr>
        <w:jc w:val="both"/>
        <w:rPr>
          <w:rFonts w:ascii="Times New Roman" w:eastAsia="Times New Roman" w:hAnsi="Times New Roman" w:cs="Times New Roman"/>
          <w:sz w:val="24"/>
          <w:szCs w:val="24"/>
          <w:lang w:eastAsia="et-EE"/>
        </w:rPr>
      </w:pPr>
      <w:r w:rsidRPr="002139DD">
        <w:rPr>
          <w:rFonts w:ascii="Times New Roman" w:eastAsia="Times New Roman" w:hAnsi="Times New Roman" w:cs="Times New Roman"/>
          <w:sz w:val="24"/>
          <w:szCs w:val="24"/>
          <w:lang w:eastAsia="et-EE"/>
        </w:rPr>
        <w:t>2.5.</w:t>
      </w:r>
      <w:r w:rsidRPr="002139DD">
        <w:rPr>
          <w:rFonts w:ascii="Times New Roman" w:eastAsia="Times New Roman" w:hAnsi="Times New Roman" w:cs="Times New Roman"/>
          <w:sz w:val="24"/>
          <w:szCs w:val="24"/>
          <w:lang w:eastAsia="et-EE"/>
        </w:rPr>
        <w:tab/>
      </w:r>
      <w:proofErr w:type="spellStart"/>
      <w:r w:rsidRPr="002139DD">
        <w:rPr>
          <w:rFonts w:ascii="Times New Roman" w:eastAsia="Times New Roman" w:hAnsi="Times New Roman" w:cs="Times New Roman"/>
          <w:sz w:val="24"/>
          <w:szCs w:val="24"/>
          <w:lang w:eastAsia="et-EE"/>
        </w:rPr>
        <w:t>MNT-l</w:t>
      </w:r>
      <w:proofErr w:type="spellEnd"/>
      <w:r w:rsidRPr="002139DD">
        <w:rPr>
          <w:rFonts w:ascii="Times New Roman" w:eastAsia="Times New Roman" w:hAnsi="Times New Roman" w:cs="Times New Roman"/>
          <w:sz w:val="24"/>
          <w:szCs w:val="24"/>
          <w:lang w:eastAsia="et-EE"/>
        </w:rPr>
        <w:t xml:space="preserve"> on õigus:</w:t>
      </w:r>
    </w:p>
    <w:p w14:paraId="62068FC0" w14:textId="77777777" w:rsidR="002139DD" w:rsidRPr="002139DD" w:rsidRDefault="002139DD" w:rsidP="002139DD">
      <w:pPr>
        <w:jc w:val="both"/>
        <w:rPr>
          <w:rFonts w:ascii="Times New Roman" w:eastAsia="Times New Roman" w:hAnsi="Times New Roman" w:cs="Times New Roman"/>
          <w:sz w:val="24"/>
          <w:szCs w:val="24"/>
          <w:lang w:eastAsia="et-EE"/>
        </w:rPr>
      </w:pPr>
      <w:r w:rsidRPr="002139DD">
        <w:rPr>
          <w:rFonts w:ascii="Times New Roman" w:eastAsia="Times New Roman" w:hAnsi="Times New Roman" w:cs="Times New Roman"/>
          <w:sz w:val="24"/>
          <w:szCs w:val="24"/>
          <w:lang w:eastAsia="et-EE"/>
        </w:rPr>
        <w:t>2.5.1.</w:t>
      </w:r>
      <w:r w:rsidRPr="002139DD">
        <w:rPr>
          <w:rFonts w:ascii="Times New Roman" w:eastAsia="Times New Roman" w:hAnsi="Times New Roman" w:cs="Times New Roman"/>
          <w:sz w:val="24"/>
          <w:szCs w:val="24"/>
          <w:lang w:eastAsia="et-EE"/>
        </w:rPr>
        <w:tab/>
        <w:t>kontrollida lepinguga ÜTK-</w:t>
      </w:r>
      <w:proofErr w:type="spellStart"/>
      <w:r w:rsidRPr="002139DD">
        <w:rPr>
          <w:rFonts w:ascii="Times New Roman" w:eastAsia="Times New Roman" w:hAnsi="Times New Roman" w:cs="Times New Roman"/>
          <w:sz w:val="24"/>
          <w:szCs w:val="24"/>
          <w:lang w:eastAsia="et-EE"/>
        </w:rPr>
        <w:t>lele</w:t>
      </w:r>
      <w:proofErr w:type="spellEnd"/>
      <w:r w:rsidRPr="002139DD">
        <w:rPr>
          <w:rFonts w:ascii="Times New Roman" w:eastAsia="Times New Roman" w:hAnsi="Times New Roman" w:cs="Times New Roman"/>
          <w:sz w:val="24"/>
          <w:szCs w:val="24"/>
          <w:lang w:eastAsia="et-EE"/>
        </w:rPr>
        <w:t xml:space="preserve"> antud kohustuste täitmist, sealhulgas ÜTK poolt peetavat maakonnasiseste bussivedude maksumuse kuluarvestust, piletitulu laekumise ja bussiliinide riikliku sihtotstarbelise toetuse kasutamise arvestust liinide, liinigruppide ja vedajate lõikes;</w:t>
      </w:r>
    </w:p>
    <w:p w14:paraId="30C5ACAA" w14:textId="77777777" w:rsidR="002139DD" w:rsidRPr="002139DD" w:rsidRDefault="002139DD" w:rsidP="002139DD">
      <w:pPr>
        <w:jc w:val="both"/>
        <w:rPr>
          <w:rFonts w:ascii="Times New Roman" w:eastAsia="Times New Roman" w:hAnsi="Times New Roman" w:cs="Times New Roman"/>
          <w:sz w:val="24"/>
          <w:szCs w:val="24"/>
          <w:lang w:eastAsia="et-EE"/>
        </w:rPr>
      </w:pPr>
      <w:r w:rsidRPr="002139DD">
        <w:rPr>
          <w:rFonts w:ascii="Times New Roman" w:eastAsia="Times New Roman" w:hAnsi="Times New Roman" w:cs="Times New Roman"/>
          <w:sz w:val="24"/>
          <w:szCs w:val="24"/>
          <w:lang w:eastAsia="et-EE"/>
        </w:rPr>
        <w:t>2.5.2.</w:t>
      </w:r>
      <w:r w:rsidRPr="002139DD">
        <w:rPr>
          <w:rFonts w:ascii="Times New Roman" w:eastAsia="Times New Roman" w:hAnsi="Times New Roman" w:cs="Times New Roman"/>
          <w:sz w:val="24"/>
          <w:szCs w:val="24"/>
          <w:lang w:eastAsia="et-EE"/>
        </w:rPr>
        <w:tab/>
        <w:t>teostada haldusjärelevalvet ÜTK-</w:t>
      </w:r>
      <w:proofErr w:type="spellStart"/>
      <w:r w:rsidRPr="002139DD">
        <w:rPr>
          <w:rFonts w:ascii="Times New Roman" w:eastAsia="Times New Roman" w:hAnsi="Times New Roman" w:cs="Times New Roman"/>
          <w:sz w:val="24"/>
          <w:szCs w:val="24"/>
          <w:lang w:eastAsia="et-EE"/>
        </w:rPr>
        <w:t>le</w:t>
      </w:r>
      <w:proofErr w:type="spellEnd"/>
      <w:r w:rsidRPr="002139DD">
        <w:rPr>
          <w:rFonts w:ascii="Times New Roman" w:eastAsia="Times New Roman" w:hAnsi="Times New Roman" w:cs="Times New Roman"/>
          <w:sz w:val="24"/>
          <w:szCs w:val="24"/>
          <w:lang w:eastAsia="et-EE"/>
        </w:rPr>
        <w:t xml:space="preserve"> riigieelarvest eraldatud rahaliste vahendite sihtotstarbelise kasutamise üle;</w:t>
      </w:r>
    </w:p>
    <w:p w14:paraId="2A7DCF86" w14:textId="77777777" w:rsidR="002139DD" w:rsidRPr="002139DD" w:rsidRDefault="002139DD" w:rsidP="002139DD">
      <w:pPr>
        <w:jc w:val="both"/>
        <w:rPr>
          <w:rFonts w:ascii="Times New Roman" w:eastAsia="Times New Roman" w:hAnsi="Times New Roman" w:cs="Times New Roman"/>
          <w:sz w:val="24"/>
          <w:szCs w:val="24"/>
          <w:lang w:eastAsia="et-EE"/>
        </w:rPr>
      </w:pPr>
      <w:r w:rsidRPr="002139DD">
        <w:rPr>
          <w:rFonts w:ascii="Times New Roman" w:eastAsia="Times New Roman" w:hAnsi="Times New Roman" w:cs="Times New Roman"/>
          <w:sz w:val="24"/>
          <w:szCs w:val="24"/>
          <w:lang w:eastAsia="et-EE"/>
        </w:rPr>
        <w:t>2.5.3.</w:t>
      </w:r>
      <w:r w:rsidRPr="002139DD">
        <w:rPr>
          <w:rFonts w:ascii="Times New Roman" w:eastAsia="Times New Roman" w:hAnsi="Times New Roman" w:cs="Times New Roman"/>
          <w:sz w:val="24"/>
          <w:szCs w:val="24"/>
          <w:lang w:eastAsia="et-EE"/>
        </w:rPr>
        <w:tab/>
        <w:t>ÜTK tegevuse üle haldusjärelevalve teostamisel nõuda järelevalve läbiviimiseks vajalikke mistahes dokumente, andmeid, teavet, selgitusi jms;</w:t>
      </w:r>
    </w:p>
    <w:p w14:paraId="378F1262" w14:textId="77777777" w:rsidR="002139DD" w:rsidRPr="002139DD" w:rsidRDefault="002139DD" w:rsidP="002139DD">
      <w:pPr>
        <w:jc w:val="both"/>
        <w:rPr>
          <w:rFonts w:ascii="Times New Roman" w:eastAsia="Times New Roman" w:hAnsi="Times New Roman" w:cs="Times New Roman"/>
          <w:sz w:val="24"/>
          <w:szCs w:val="24"/>
          <w:lang w:eastAsia="et-EE"/>
        </w:rPr>
      </w:pPr>
      <w:r w:rsidRPr="002139DD">
        <w:rPr>
          <w:rFonts w:ascii="Times New Roman" w:eastAsia="Times New Roman" w:hAnsi="Times New Roman" w:cs="Times New Roman"/>
          <w:sz w:val="24"/>
          <w:szCs w:val="24"/>
          <w:lang w:eastAsia="et-EE"/>
        </w:rPr>
        <w:t>2.5.4.</w:t>
      </w:r>
      <w:r w:rsidRPr="002139DD">
        <w:rPr>
          <w:rFonts w:ascii="Times New Roman" w:eastAsia="Times New Roman" w:hAnsi="Times New Roman" w:cs="Times New Roman"/>
          <w:sz w:val="24"/>
          <w:szCs w:val="24"/>
          <w:lang w:eastAsia="et-EE"/>
        </w:rPr>
        <w:tab/>
        <w:t>osaleda ÜTK poolt vedaja valimiseks korraldatud riigihangete komisjonides;</w:t>
      </w:r>
    </w:p>
    <w:p w14:paraId="06C1171E" w14:textId="77777777" w:rsidR="002139DD" w:rsidRPr="002139DD" w:rsidRDefault="002139DD" w:rsidP="002139DD">
      <w:pPr>
        <w:jc w:val="both"/>
        <w:rPr>
          <w:rFonts w:ascii="Times New Roman" w:eastAsia="Times New Roman" w:hAnsi="Times New Roman" w:cs="Times New Roman"/>
          <w:sz w:val="24"/>
          <w:szCs w:val="24"/>
          <w:lang w:eastAsia="et-EE"/>
        </w:rPr>
      </w:pPr>
      <w:r w:rsidRPr="002139DD">
        <w:rPr>
          <w:rFonts w:ascii="Times New Roman" w:eastAsia="Times New Roman" w:hAnsi="Times New Roman" w:cs="Times New Roman"/>
          <w:sz w:val="24"/>
          <w:szCs w:val="24"/>
          <w:lang w:eastAsia="et-EE"/>
        </w:rPr>
        <w:t>2.5.5.</w:t>
      </w:r>
      <w:r w:rsidRPr="002139DD">
        <w:rPr>
          <w:rFonts w:ascii="Times New Roman" w:eastAsia="Times New Roman" w:hAnsi="Times New Roman" w:cs="Times New Roman"/>
          <w:sz w:val="24"/>
          <w:szCs w:val="24"/>
          <w:lang w:eastAsia="et-EE"/>
        </w:rPr>
        <w:tab/>
        <w:t>saada ligipääsud vedaja aruannetele, piletimüügi- ja/või valideerimisaruannetele, GPS andmetele, valvekaameratele;</w:t>
      </w:r>
    </w:p>
    <w:p w14:paraId="38A08163" w14:textId="77777777" w:rsidR="002139DD" w:rsidRPr="002139DD" w:rsidRDefault="002139DD" w:rsidP="002139DD">
      <w:pPr>
        <w:jc w:val="both"/>
        <w:rPr>
          <w:rFonts w:ascii="Times New Roman" w:eastAsia="Times New Roman" w:hAnsi="Times New Roman" w:cs="Times New Roman"/>
          <w:sz w:val="24"/>
          <w:szCs w:val="24"/>
          <w:lang w:eastAsia="et-EE"/>
        </w:rPr>
      </w:pPr>
      <w:r w:rsidRPr="002139DD">
        <w:rPr>
          <w:rFonts w:ascii="Times New Roman" w:eastAsia="Times New Roman" w:hAnsi="Times New Roman" w:cs="Times New Roman"/>
          <w:sz w:val="24"/>
          <w:szCs w:val="24"/>
          <w:lang w:eastAsia="et-EE"/>
        </w:rPr>
        <w:t>2.5.6.</w:t>
      </w:r>
      <w:r w:rsidRPr="002139DD">
        <w:rPr>
          <w:rFonts w:ascii="Times New Roman" w:eastAsia="Times New Roman" w:hAnsi="Times New Roman" w:cs="Times New Roman"/>
          <w:sz w:val="24"/>
          <w:szCs w:val="24"/>
          <w:lang w:eastAsia="et-EE"/>
        </w:rPr>
        <w:tab/>
        <w:t>osaleda lepingut puudutavates küsimustes ÜTK töökoosolekutel.</w:t>
      </w:r>
    </w:p>
    <w:p w14:paraId="2B3862CA" w14:textId="77777777" w:rsidR="003656AD" w:rsidRPr="003B6AEC" w:rsidRDefault="003656AD" w:rsidP="00210179">
      <w:pPr>
        <w:jc w:val="both"/>
        <w:rPr>
          <w:rFonts w:ascii="Times New Roman" w:eastAsia="Times New Roman" w:hAnsi="Times New Roman" w:cs="Times New Roman"/>
          <w:sz w:val="24"/>
          <w:szCs w:val="24"/>
          <w:lang w:eastAsia="et-EE"/>
        </w:rPr>
      </w:pPr>
    </w:p>
    <w:p w14:paraId="6BC6CF99" w14:textId="1F0AD15B" w:rsidR="00DC5575" w:rsidRPr="003B6AEC" w:rsidRDefault="00DC5575" w:rsidP="00794A26">
      <w:pPr>
        <w:pStyle w:val="Loendilik"/>
        <w:numPr>
          <w:ilvl w:val="0"/>
          <w:numId w:val="1"/>
        </w:numPr>
        <w:ind w:left="709" w:hanging="709"/>
        <w:jc w:val="both"/>
        <w:rPr>
          <w:rFonts w:ascii="Times New Roman" w:eastAsia="Times New Roman" w:hAnsi="Times New Roman" w:cs="Times New Roman"/>
          <w:b/>
          <w:sz w:val="24"/>
          <w:szCs w:val="24"/>
          <w:lang w:eastAsia="et-EE"/>
        </w:rPr>
      </w:pPr>
      <w:r w:rsidRPr="003B6AEC">
        <w:rPr>
          <w:rFonts w:ascii="Times New Roman" w:eastAsia="Times New Roman" w:hAnsi="Times New Roman" w:cs="Times New Roman"/>
          <w:b/>
          <w:sz w:val="24"/>
          <w:szCs w:val="24"/>
          <w:lang w:eastAsia="et-EE"/>
        </w:rPr>
        <w:t>LEPINGUGA ÜLEANTAV</w:t>
      </w:r>
    </w:p>
    <w:p w14:paraId="451718B1" w14:textId="7B7D6BB6" w:rsidR="00DC5575" w:rsidRPr="003B6AEC" w:rsidRDefault="00DC5575" w:rsidP="00794A26">
      <w:pPr>
        <w:pStyle w:val="Loendilik"/>
        <w:numPr>
          <w:ilvl w:val="1"/>
          <w:numId w:val="1"/>
        </w:numPr>
        <w:ind w:hanging="720"/>
        <w:jc w:val="both"/>
        <w:rPr>
          <w:rFonts w:ascii="Times New Roman" w:eastAsia="Times New Roman" w:hAnsi="Times New Roman" w:cs="Times New Roman"/>
          <w:sz w:val="24"/>
          <w:szCs w:val="24"/>
          <w:lang w:eastAsia="et-EE"/>
        </w:rPr>
      </w:pPr>
      <w:r w:rsidRPr="003B6AEC">
        <w:rPr>
          <w:rFonts w:ascii="Times New Roman" w:eastAsia="Times New Roman" w:hAnsi="Times New Roman" w:cs="Times New Roman"/>
          <w:sz w:val="24"/>
          <w:szCs w:val="24"/>
          <w:lang w:eastAsia="et-EE"/>
        </w:rPr>
        <w:t xml:space="preserve">Lepingu kohaselt antakse </w:t>
      </w:r>
      <w:proofErr w:type="spellStart"/>
      <w:r w:rsidR="00991297" w:rsidRPr="003B6AEC">
        <w:rPr>
          <w:rFonts w:ascii="Times New Roman" w:eastAsia="Times New Roman" w:hAnsi="Times New Roman" w:cs="Times New Roman"/>
          <w:sz w:val="24"/>
          <w:szCs w:val="24"/>
          <w:lang w:eastAsia="et-EE"/>
        </w:rPr>
        <w:t>MNT-lt</w:t>
      </w:r>
      <w:proofErr w:type="spellEnd"/>
      <w:r w:rsidR="00991297" w:rsidRPr="003B6AEC">
        <w:rPr>
          <w:rFonts w:ascii="Times New Roman" w:eastAsia="Times New Roman" w:hAnsi="Times New Roman" w:cs="Times New Roman"/>
          <w:sz w:val="24"/>
          <w:szCs w:val="24"/>
          <w:lang w:eastAsia="et-EE"/>
        </w:rPr>
        <w:t xml:space="preserve"> </w:t>
      </w:r>
      <w:proofErr w:type="spellStart"/>
      <w:r w:rsidRPr="003B6AEC">
        <w:rPr>
          <w:rFonts w:ascii="Times New Roman" w:eastAsia="Times New Roman" w:hAnsi="Times New Roman" w:cs="Times New Roman"/>
          <w:sz w:val="24"/>
          <w:szCs w:val="24"/>
          <w:lang w:eastAsia="et-EE"/>
        </w:rPr>
        <w:t>ÜTK-ile</w:t>
      </w:r>
      <w:proofErr w:type="spellEnd"/>
      <w:r w:rsidRPr="003B6AEC">
        <w:rPr>
          <w:rFonts w:ascii="Times New Roman" w:eastAsia="Times New Roman" w:hAnsi="Times New Roman" w:cs="Times New Roman"/>
          <w:sz w:val="24"/>
          <w:szCs w:val="24"/>
          <w:lang w:eastAsia="et-EE"/>
        </w:rPr>
        <w:t xml:space="preserve"> üle:</w:t>
      </w:r>
    </w:p>
    <w:p w14:paraId="221B1EBC" w14:textId="159A1D61" w:rsidR="00DC5575" w:rsidRPr="003B6AEC" w:rsidRDefault="00BC511B" w:rsidP="009E3B95">
      <w:pPr>
        <w:pStyle w:val="Loendilik"/>
        <w:numPr>
          <w:ilvl w:val="2"/>
          <w:numId w:val="1"/>
        </w:numPr>
        <w:ind w:left="709"/>
        <w:jc w:val="both"/>
        <w:rPr>
          <w:rFonts w:ascii="Times New Roman" w:eastAsia="Times New Roman" w:hAnsi="Times New Roman" w:cs="Times New Roman"/>
          <w:sz w:val="24"/>
          <w:szCs w:val="24"/>
          <w:lang w:eastAsia="et-EE"/>
        </w:rPr>
      </w:pPr>
      <w:r w:rsidRPr="003B6AEC">
        <w:rPr>
          <w:rFonts w:ascii="Times New Roman" w:eastAsia="Times New Roman" w:hAnsi="Times New Roman" w:cs="Times New Roman"/>
          <w:sz w:val="24"/>
          <w:szCs w:val="24"/>
          <w:lang w:eastAsia="et-EE"/>
        </w:rPr>
        <w:t>Pärnu</w:t>
      </w:r>
      <w:r w:rsidR="00DC5575" w:rsidRPr="003B6AEC">
        <w:rPr>
          <w:rFonts w:ascii="Times New Roman" w:eastAsia="Times New Roman" w:hAnsi="Times New Roman" w:cs="Times New Roman"/>
          <w:sz w:val="24"/>
          <w:szCs w:val="24"/>
          <w:lang w:eastAsia="et-EE"/>
        </w:rPr>
        <w:t>maa ühistranspordivõrgu ja liikuvusnõudluse uuringute materjalid, nendega kaasnevad õigused ja kohustused</w:t>
      </w:r>
      <w:r w:rsidR="00FB4004" w:rsidRPr="003B6AEC">
        <w:rPr>
          <w:rFonts w:ascii="Times New Roman" w:eastAsia="Times New Roman" w:hAnsi="Times New Roman" w:cs="Times New Roman"/>
          <w:sz w:val="24"/>
          <w:szCs w:val="24"/>
          <w:lang w:eastAsia="et-EE"/>
        </w:rPr>
        <w:t xml:space="preserve"> sh autoriõigused</w:t>
      </w:r>
      <w:r w:rsidR="00DC5575" w:rsidRPr="003B6AEC">
        <w:rPr>
          <w:rFonts w:ascii="Times New Roman" w:eastAsia="Times New Roman" w:hAnsi="Times New Roman" w:cs="Times New Roman"/>
          <w:sz w:val="24"/>
          <w:szCs w:val="24"/>
          <w:lang w:eastAsia="et-EE"/>
        </w:rPr>
        <w:t>;</w:t>
      </w:r>
    </w:p>
    <w:p w14:paraId="0576E360" w14:textId="02FE15F2" w:rsidR="00DC5575" w:rsidRPr="003B6AEC" w:rsidRDefault="00DC5575" w:rsidP="009E3B95">
      <w:pPr>
        <w:pStyle w:val="Loendilik"/>
        <w:numPr>
          <w:ilvl w:val="2"/>
          <w:numId w:val="1"/>
        </w:numPr>
        <w:ind w:left="709"/>
        <w:jc w:val="both"/>
        <w:rPr>
          <w:rFonts w:ascii="Times New Roman" w:eastAsia="Times New Roman" w:hAnsi="Times New Roman" w:cs="Times New Roman"/>
          <w:sz w:val="24"/>
          <w:szCs w:val="24"/>
          <w:lang w:eastAsia="et-EE"/>
        </w:rPr>
      </w:pPr>
      <w:r w:rsidRPr="003B6AEC">
        <w:rPr>
          <w:rFonts w:ascii="Times New Roman" w:eastAsia="Times New Roman" w:hAnsi="Times New Roman" w:cs="Times New Roman"/>
          <w:sz w:val="24"/>
          <w:szCs w:val="24"/>
          <w:lang w:eastAsia="et-EE"/>
        </w:rPr>
        <w:t>avaliku teenindamise lepingud koos nende juurde kuuluvate kokkulepetega ja nendega kaasnevad õigused ja kohustused</w:t>
      </w:r>
      <w:r w:rsidR="00F46C9E">
        <w:rPr>
          <w:rFonts w:ascii="Times New Roman" w:eastAsia="Times New Roman" w:hAnsi="Times New Roman" w:cs="Times New Roman"/>
          <w:sz w:val="24"/>
          <w:szCs w:val="24"/>
          <w:lang w:eastAsia="et-EE"/>
        </w:rPr>
        <w:t xml:space="preserve"> ning kõik lepingutega seotud dokumendid</w:t>
      </w:r>
      <w:r w:rsidRPr="003B6AEC">
        <w:rPr>
          <w:rFonts w:ascii="Times New Roman" w:eastAsia="Times New Roman" w:hAnsi="Times New Roman" w:cs="Times New Roman"/>
          <w:sz w:val="24"/>
          <w:szCs w:val="24"/>
          <w:lang w:eastAsia="et-EE"/>
        </w:rPr>
        <w:t>;</w:t>
      </w:r>
    </w:p>
    <w:p w14:paraId="3CFD7B85" w14:textId="04325B90" w:rsidR="00DC5575" w:rsidRPr="003B6AEC" w:rsidRDefault="00DC5575" w:rsidP="009E3B95">
      <w:pPr>
        <w:pStyle w:val="Loendilik"/>
        <w:numPr>
          <w:ilvl w:val="2"/>
          <w:numId w:val="1"/>
        </w:numPr>
        <w:ind w:left="709"/>
        <w:jc w:val="both"/>
        <w:rPr>
          <w:rFonts w:ascii="Times New Roman" w:eastAsia="Times New Roman" w:hAnsi="Times New Roman" w:cs="Times New Roman"/>
          <w:sz w:val="24"/>
          <w:szCs w:val="24"/>
          <w:lang w:eastAsia="et-EE"/>
        </w:rPr>
      </w:pPr>
      <w:r w:rsidRPr="003B6AEC">
        <w:rPr>
          <w:rFonts w:ascii="Times New Roman" w:eastAsia="Times New Roman" w:hAnsi="Times New Roman" w:cs="Times New Roman"/>
          <w:sz w:val="24"/>
          <w:szCs w:val="24"/>
          <w:lang w:eastAsia="et-EE"/>
        </w:rPr>
        <w:t>kinnitatud sõiduplaanid;</w:t>
      </w:r>
    </w:p>
    <w:p w14:paraId="63786625" w14:textId="145C072F" w:rsidR="00DC5575" w:rsidRPr="003B6AEC" w:rsidRDefault="002139DD" w:rsidP="009E3B95">
      <w:pPr>
        <w:pStyle w:val="Loendilik"/>
        <w:numPr>
          <w:ilvl w:val="2"/>
          <w:numId w:val="1"/>
        </w:numPr>
        <w:ind w:left="709"/>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ÜTRIS</w:t>
      </w:r>
      <w:r w:rsidR="00DC5575" w:rsidRPr="003B6AEC">
        <w:rPr>
          <w:rFonts w:ascii="Times New Roman" w:eastAsia="Times New Roman" w:hAnsi="Times New Roman" w:cs="Times New Roman"/>
          <w:sz w:val="24"/>
          <w:szCs w:val="24"/>
          <w:lang w:eastAsia="et-EE"/>
        </w:rPr>
        <w:t xml:space="preserve"> kasutami</w:t>
      </w:r>
      <w:r w:rsidR="00DA1282" w:rsidRPr="003B6AEC">
        <w:rPr>
          <w:rFonts w:ascii="Times New Roman" w:eastAsia="Times New Roman" w:hAnsi="Times New Roman" w:cs="Times New Roman"/>
          <w:sz w:val="24"/>
          <w:szCs w:val="24"/>
          <w:lang w:eastAsia="et-EE"/>
        </w:rPr>
        <w:t>seks vajalikud paroolid</w:t>
      </w:r>
      <w:r w:rsidR="00DC5575" w:rsidRPr="003B6AEC">
        <w:rPr>
          <w:rFonts w:ascii="Times New Roman" w:eastAsia="Times New Roman" w:hAnsi="Times New Roman" w:cs="Times New Roman"/>
          <w:sz w:val="24"/>
          <w:szCs w:val="24"/>
          <w:lang w:eastAsia="et-EE"/>
        </w:rPr>
        <w:t>;</w:t>
      </w:r>
    </w:p>
    <w:p w14:paraId="1CF38890" w14:textId="2461D8D5" w:rsidR="00DC5575" w:rsidRPr="003B6AEC" w:rsidRDefault="00DC5575" w:rsidP="009E3B95">
      <w:pPr>
        <w:pStyle w:val="Loendilik"/>
        <w:numPr>
          <w:ilvl w:val="2"/>
          <w:numId w:val="1"/>
        </w:numPr>
        <w:ind w:left="709"/>
        <w:jc w:val="both"/>
        <w:rPr>
          <w:rFonts w:ascii="Times New Roman" w:eastAsia="Times New Roman" w:hAnsi="Times New Roman" w:cs="Times New Roman"/>
          <w:sz w:val="24"/>
          <w:szCs w:val="24"/>
          <w:lang w:eastAsia="et-EE"/>
        </w:rPr>
      </w:pPr>
      <w:r w:rsidRPr="003B6AEC">
        <w:rPr>
          <w:rFonts w:ascii="Times New Roman" w:eastAsia="Times New Roman" w:hAnsi="Times New Roman" w:cs="Times New Roman"/>
          <w:sz w:val="24"/>
          <w:szCs w:val="24"/>
          <w:lang w:eastAsia="et-EE"/>
        </w:rPr>
        <w:t>ühistranspordi bussivedude alaste dokumentide toimikud;</w:t>
      </w:r>
    </w:p>
    <w:p w14:paraId="45CABE19" w14:textId="18883234" w:rsidR="00DC5575" w:rsidRPr="003B6AEC" w:rsidRDefault="00DC5575" w:rsidP="009E3B95">
      <w:pPr>
        <w:pStyle w:val="Loendilik"/>
        <w:numPr>
          <w:ilvl w:val="2"/>
          <w:numId w:val="1"/>
        </w:numPr>
        <w:ind w:left="709"/>
        <w:jc w:val="both"/>
        <w:rPr>
          <w:rFonts w:ascii="Times New Roman" w:eastAsia="Times New Roman" w:hAnsi="Times New Roman" w:cs="Times New Roman"/>
          <w:sz w:val="24"/>
          <w:szCs w:val="24"/>
          <w:lang w:eastAsia="et-EE"/>
        </w:rPr>
      </w:pPr>
      <w:r w:rsidRPr="003B6AEC">
        <w:rPr>
          <w:rFonts w:ascii="Times New Roman" w:eastAsia="Times New Roman" w:hAnsi="Times New Roman" w:cs="Times New Roman"/>
          <w:sz w:val="24"/>
          <w:szCs w:val="24"/>
          <w:lang w:eastAsia="et-EE"/>
        </w:rPr>
        <w:t>muud lepingu täitmiseks vajalikud dokumendid ja materjalid.</w:t>
      </w:r>
    </w:p>
    <w:p w14:paraId="0DEBB15B" w14:textId="47527D08" w:rsidR="00DC5575" w:rsidRPr="003B6AEC" w:rsidRDefault="00DC5575" w:rsidP="00901420">
      <w:pPr>
        <w:pStyle w:val="Loendilik"/>
        <w:numPr>
          <w:ilvl w:val="1"/>
          <w:numId w:val="1"/>
        </w:numPr>
        <w:ind w:hanging="720"/>
        <w:jc w:val="both"/>
        <w:rPr>
          <w:rFonts w:ascii="Times New Roman" w:eastAsia="Times New Roman" w:hAnsi="Times New Roman" w:cs="Times New Roman"/>
          <w:sz w:val="24"/>
          <w:szCs w:val="24"/>
          <w:lang w:eastAsia="et-EE"/>
        </w:rPr>
      </w:pPr>
      <w:r w:rsidRPr="003B6AEC">
        <w:rPr>
          <w:rFonts w:ascii="Times New Roman" w:eastAsia="Times New Roman" w:hAnsi="Times New Roman" w:cs="Times New Roman"/>
          <w:sz w:val="24"/>
          <w:szCs w:val="24"/>
          <w:lang w:eastAsia="et-EE"/>
        </w:rPr>
        <w:t xml:space="preserve">loetelus nimetatud lepingud, materjalid, dokumendid ja ÜTRIS-e kasutusõigus </w:t>
      </w:r>
      <w:r w:rsidR="00A346E9" w:rsidRPr="003B6AEC">
        <w:rPr>
          <w:rFonts w:ascii="Times New Roman" w:eastAsia="Times New Roman" w:hAnsi="Times New Roman" w:cs="Times New Roman"/>
          <w:sz w:val="24"/>
          <w:szCs w:val="24"/>
          <w:lang w:eastAsia="et-EE"/>
        </w:rPr>
        <w:t>on</w:t>
      </w:r>
      <w:r w:rsidR="00B56129">
        <w:rPr>
          <w:rFonts w:ascii="Times New Roman" w:eastAsia="Times New Roman" w:hAnsi="Times New Roman" w:cs="Times New Roman"/>
          <w:sz w:val="24"/>
          <w:szCs w:val="24"/>
          <w:lang w:eastAsia="et-EE"/>
        </w:rPr>
        <w:t xml:space="preserve"> juba</w:t>
      </w:r>
      <w:r w:rsidR="00A346E9" w:rsidRPr="003B6AEC">
        <w:rPr>
          <w:rFonts w:ascii="Times New Roman" w:eastAsia="Times New Roman" w:hAnsi="Times New Roman" w:cs="Times New Roman"/>
          <w:sz w:val="24"/>
          <w:szCs w:val="24"/>
          <w:lang w:eastAsia="et-EE"/>
        </w:rPr>
        <w:t xml:space="preserve"> ÜTK valduses Pärnu Maavalitsusega</w:t>
      </w:r>
      <w:r w:rsidR="00F60049" w:rsidRPr="003B6AEC">
        <w:rPr>
          <w:rFonts w:ascii="Times New Roman" w:eastAsia="Times New Roman" w:hAnsi="Times New Roman" w:cs="Times New Roman"/>
          <w:sz w:val="24"/>
          <w:szCs w:val="24"/>
          <w:lang w:eastAsia="et-EE"/>
        </w:rPr>
        <w:t xml:space="preserve"> </w:t>
      </w:r>
      <w:r w:rsidR="001A4065" w:rsidRPr="001A4065">
        <w:rPr>
          <w:rFonts w:ascii="Times New Roman" w:eastAsia="Times New Roman" w:hAnsi="Times New Roman" w:cs="Times New Roman"/>
          <w:sz w:val="24"/>
          <w:szCs w:val="24"/>
          <w:lang w:eastAsia="et-EE"/>
        </w:rPr>
        <w:t xml:space="preserve">05.12.2014 </w:t>
      </w:r>
      <w:r w:rsidR="00F60049" w:rsidRPr="003B6AEC">
        <w:rPr>
          <w:rFonts w:ascii="Times New Roman" w:eastAsia="Times New Roman" w:hAnsi="Times New Roman" w:cs="Times New Roman"/>
          <w:sz w:val="24"/>
          <w:szCs w:val="24"/>
          <w:lang w:eastAsia="et-EE"/>
        </w:rPr>
        <w:t xml:space="preserve">sõlmitud halduslepingu </w:t>
      </w:r>
      <w:r w:rsidR="00F60049" w:rsidRPr="001A4065">
        <w:rPr>
          <w:rFonts w:ascii="Times New Roman" w:eastAsia="Times New Roman" w:hAnsi="Times New Roman" w:cs="Times New Roman"/>
          <w:sz w:val="24"/>
          <w:szCs w:val="24"/>
          <w:lang w:eastAsia="et-EE"/>
        </w:rPr>
        <w:t>nr</w:t>
      </w:r>
      <w:r w:rsidR="001A4065" w:rsidRPr="001A4065">
        <w:rPr>
          <w:rFonts w:ascii="Times New Roman" w:eastAsia="Times New Roman" w:hAnsi="Times New Roman" w:cs="Times New Roman"/>
          <w:sz w:val="24"/>
          <w:szCs w:val="24"/>
          <w:lang w:eastAsia="et-EE"/>
        </w:rPr>
        <w:t xml:space="preserve"> 3-3/2014/308-1</w:t>
      </w:r>
      <w:r w:rsidR="00F60049" w:rsidRPr="00B56129">
        <w:rPr>
          <w:rFonts w:ascii="Times New Roman" w:eastAsia="Times New Roman" w:hAnsi="Times New Roman" w:cs="Times New Roman"/>
          <w:sz w:val="24"/>
          <w:szCs w:val="24"/>
          <w:lang w:eastAsia="et-EE"/>
        </w:rPr>
        <w:t xml:space="preserve"> </w:t>
      </w:r>
      <w:r w:rsidR="00F60049" w:rsidRPr="003B6AEC">
        <w:rPr>
          <w:rFonts w:ascii="Times New Roman" w:eastAsia="Times New Roman" w:hAnsi="Times New Roman" w:cs="Times New Roman"/>
          <w:sz w:val="24"/>
          <w:szCs w:val="24"/>
          <w:lang w:eastAsia="et-EE"/>
        </w:rPr>
        <w:t xml:space="preserve"> alusel.</w:t>
      </w:r>
    </w:p>
    <w:p w14:paraId="6C9F9F5F" w14:textId="77777777" w:rsidR="003656AD" w:rsidRPr="003B6AEC" w:rsidRDefault="003656AD" w:rsidP="00210179">
      <w:pPr>
        <w:jc w:val="both"/>
        <w:rPr>
          <w:rFonts w:ascii="Times New Roman" w:eastAsia="Times New Roman" w:hAnsi="Times New Roman" w:cs="Times New Roman"/>
          <w:sz w:val="24"/>
          <w:szCs w:val="24"/>
          <w:lang w:eastAsia="et-EE"/>
        </w:rPr>
      </w:pPr>
    </w:p>
    <w:p w14:paraId="22C2581D" w14:textId="77777777" w:rsidR="00DE2396" w:rsidRPr="00DE2396" w:rsidRDefault="00DE2396" w:rsidP="00DE2396">
      <w:pPr>
        <w:numPr>
          <w:ilvl w:val="0"/>
          <w:numId w:val="1"/>
        </w:numPr>
        <w:ind w:left="709" w:hanging="709"/>
        <w:contextualSpacing/>
        <w:jc w:val="both"/>
        <w:rPr>
          <w:rFonts w:ascii="Times New Roman" w:eastAsia="Times New Roman" w:hAnsi="Times New Roman" w:cs="Times New Roman"/>
          <w:b/>
          <w:sz w:val="24"/>
          <w:szCs w:val="24"/>
          <w:lang w:eastAsia="et-EE"/>
        </w:rPr>
      </w:pPr>
      <w:r w:rsidRPr="00DE2396">
        <w:rPr>
          <w:rFonts w:ascii="Times New Roman" w:eastAsia="Times New Roman" w:hAnsi="Times New Roman" w:cs="Times New Roman"/>
          <w:b/>
          <w:sz w:val="24"/>
          <w:szCs w:val="24"/>
          <w:lang w:eastAsia="et-EE"/>
        </w:rPr>
        <w:t>LEPINGU MUUTMINE, LÕPETAMINE  JA ÜLESÜTLEMINE</w:t>
      </w:r>
    </w:p>
    <w:p w14:paraId="14BB04C3" w14:textId="77777777" w:rsidR="00DE2396" w:rsidRPr="00DE2396" w:rsidRDefault="00DE2396" w:rsidP="00DE2396">
      <w:pPr>
        <w:numPr>
          <w:ilvl w:val="1"/>
          <w:numId w:val="1"/>
        </w:numPr>
        <w:ind w:hanging="720"/>
        <w:contextualSpacing/>
        <w:jc w:val="both"/>
        <w:rPr>
          <w:rFonts w:ascii="Times New Roman" w:eastAsia="Times New Roman" w:hAnsi="Times New Roman" w:cs="Times New Roman"/>
          <w:sz w:val="24"/>
          <w:szCs w:val="24"/>
          <w:lang w:eastAsia="et-EE"/>
        </w:rPr>
      </w:pPr>
      <w:r w:rsidRPr="00DE2396">
        <w:rPr>
          <w:rFonts w:ascii="Times New Roman" w:eastAsia="Times New Roman" w:hAnsi="Times New Roman" w:cs="Times New Roman"/>
          <w:sz w:val="24"/>
          <w:szCs w:val="24"/>
          <w:lang w:eastAsia="et-EE"/>
        </w:rPr>
        <w:t>Lepingu tingimusi võib muuta poolte kokkuleppel. Poole ettepanek vaadatakse teise poole poolt läbi hiljemalt 1 kuu jooksul. Lepingutingimuste muutmiseks sõlmitakse kirjalik kokkulepe.</w:t>
      </w:r>
    </w:p>
    <w:p w14:paraId="65B27777" w14:textId="77777777" w:rsidR="00DE2396" w:rsidRPr="00DE2396" w:rsidRDefault="00DE2396" w:rsidP="00DE2396">
      <w:pPr>
        <w:numPr>
          <w:ilvl w:val="1"/>
          <w:numId w:val="1"/>
        </w:numPr>
        <w:ind w:hanging="720"/>
        <w:contextualSpacing/>
        <w:jc w:val="both"/>
        <w:rPr>
          <w:rFonts w:ascii="Times New Roman" w:eastAsia="Times New Roman" w:hAnsi="Times New Roman" w:cs="Times New Roman"/>
          <w:sz w:val="24"/>
          <w:szCs w:val="24"/>
          <w:lang w:eastAsia="et-EE"/>
        </w:rPr>
      </w:pPr>
      <w:r w:rsidRPr="00DE2396">
        <w:rPr>
          <w:rFonts w:ascii="Times New Roman" w:eastAsia="Times New Roman" w:hAnsi="Times New Roman" w:cs="Times New Roman"/>
          <w:sz w:val="24"/>
          <w:szCs w:val="24"/>
          <w:lang w:eastAsia="et-EE"/>
        </w:rPr>
        <w:t>Lepingu lõpetamine toimub poolte kokkuleppel.</w:t>
      </w:r>
    </w:p>
    <w:p w14:paraId="0A9E0D24" w14:textId="77777777" w:rsidR="00DE2396" w:rsidRPr="00DE2396" w:rsidRDefault="00DE2396" w:rsidP="00DE2396">
      <w:pPr>
        <w:numPr>
          <w:ilvl w:val="1"/>
          <w:numId w:val="1"/>
        </w:numPr>
        <w:ind w:hanging="720"/>
        <w:contextualSpacing/>
        <w:jc w:val="both"/>
        <w:rPr>
          <w:rFonts w:ascii="Times New Roman" w:eastAsia="Times New Roman" w:hAnsi="Times New Roman" w:cs="Times New Roman"/>
          <w:sz w:val="24"/>
          <w:szCs w:val="24"/>
          <w:lang w:eastAsia="et-EE"/>
        </w:rPr>
      </w:pPr>
      <w:r w:rsidRPr="00DE2396">
        <w:rPr>
          <w:rFonts w:ascii="Times New Roman" w:eastAsia="Times New Roman" w:hAnsi="Times New Roman" w:cs="Times New Roman"/>
          <w:sz w:val="24"/>
          <w:szCs w:val="24"/>
          <w:lang w:eastAsia="et-EE"/>
        </w:rPr>
        <w:t>Kui üks pooltest ei täida lepingulisi kohustusi olulisel määral, on teisel poolel õigus leping ühepoolselt üles öelda, teatades sellest teisele poolele kirjalikult 3 kuud ette.</w:t>
      </w:r>
    </w:p>
    <w:p w14:paraId="6C6AC9AF" w14:textId="77777777" w:rsidR="00DE2396" w:rsidRPr="00DE2396" w:rsidRDefault="00DE2396" w:rsidP="00DE2396">
      <w:pPr>
        <w:numPr>
          <w:ilvl w:val="1"/>
          <w:numId w:val="1"/>
        </w:numPr>
        <w:ind w:hanging="720"/>
        <w:contextualSpacing/>
        <w:jc w:val="both"/>
        <w:rPr>
          <w:rFonts w:ascii="Times New Roman" w:eastAsia="Times New Roman" w:hAnsi="Times New Roman" w:cs="Times New Roman"/>
          <w:sz w:val="24"/>
          <w:szCs w:val="24"/>
          <w:lang w:eastAsia="et-EE"/>
        </w:rPr>
      </w:pPr>
      <w:r w:rsidRPr="00DE2396">
        <w:rPr>
          <w:rFonts w:ascii="Times New Roman" w:eastAsia="Times New Roman" w:hAnsi="Times New Roman" w:cs="Times New Roman"/>
          <w:sz w:val="24"/>
          <w:szCs w:val="24"/>
          <w:lang w:eastAsia="et-EE"/>
        </w:rPr>
        <w:t xml:space="preserve">ÜTK-l on õigus lepingu täitmine peatada, teavitades sellest </w:t>
      </w:r>
      <w:proofErr w:type="spellStart"/>
      <w:r w:rsidRPr="00DE2396">
        <w:rPr>
          <w:rFonts w:ascii="Times New Roman" w:eastAsia="Times New Roman" w:hAnsi="Times New Roman" w:cs="Times New Roman"/>
          <w:sz w:val="24"/>
          <w:szCs w:val="24"/>
          <w:lang w:eastAsia="et-EE"/>
        </w:rPr>
        <w:t>MNT-d</w:t>
      </w:r>
      <w:proofErr w:type="spellEnd"/>
      <w:r w:rsidRPr="00DE2396">
        <w:rPr>
          <w:rFonts w:ascii="Times New Roman" w:eastAsia="Times New Roman" w:hAnsi="Times New Roman" w:cs="Times New Roman"/>
          <w:sz w:val="24"/>
          <w:szCs w:val="24"/>
          <w:lang w:eastAsia="et-EE"/>
        </w:rPr>
        <w:t xml:space="preserve"> 5 tööpäeva ette, kui ei tagata lepingust tulenevate ülesannete täitmiseks vajalikke rahalisi vahendeid. Kui lepingust tulenevate kohustuste täitmiseks vajalikke rahalisi vahendeid ei tagata ka hiljemalt 30 tööpäeva jooksul eelmises lauses nimetatud teate saamisest ÜTK-</w:t>
      </w:r>
      <w:proofErr w:type="spellStart"/>
      <w:r w:rsidRPr="00DE2396">
        <w:rPr>
          <w:rFonts w:ascii="Times New Roman" w:eastAsia="Times New Roman" w:hAnsi="Times New Roman" w:cs="Times New Roman"/>
          <w:sz w:val="24"/>
          <w:szCs w:val="24"/>
          <w:lang w:eastAsia="et-EE"/>
        </w:rPr>
        <w:t>lt</w:t>
      </w:r>
      <w:proofErr w:type="spellEnd"/>
      <w:r w:rsidRPr="00DE2396">
        <w:rPr>
          <w:rFonts w:ascii="Times New Roman" w:eastAsia="Times New Roman" w:hAnsi="Times New Roman" w:cs="Times New Roman"/>
          <w:sz w:val="24"/>
          <w:szCs w:val="24"/>
          <w:lang w:eastAsia="et-EE"/>
        </w:rPr>
        <w:t xml:space="preserve">, on ÜTK-l õigus leping erakorraliselt üles ütelda. </w:t>
      </w:r>
    </w:p>
    <w:p w14:paraId="57C833D6" w14:textId="77777777" w:rsidR="00DE2396" w:rsidRPr="00DE2396" w:rsidRDefault="00DE2396" w:rsidP="00DE2396">
      <w:pPr>
        <w:ind w:left="720"/>
        <w:contextualSpacing/>
        <w:jc w:val="both"/>
        <w:rPr>
          <w:rFonts w:ascii="Times New Roman" w:eastAsia="Times New Roman" w:hAnsi="Times New Roman" w:cs="Times New Roman"/>
          <w:sz w:val="24"/>
          <w:szCs w:val="24"/>
          <w:lang w:eastAsia="et-EE"/>
        </w:rPr>
      </w:pPr>
    </w:p>
    <w:p w14:paraId="36797CEC" w14:textId="77777777" w:rsidR="00DE2396" w:rsidRPr="00DE2396" w:rsidRDefault="00DE2396" w:rsidP="00DE2396">
      <w:pPr>
        <w:numPr>
          <w:ilvl w:val="0"/>
          <w:numId w:val="1"/>
        </w:numPr>
        <w:ind w:left="709" w:hanging="709"/>
        <w:contextualSpacing/>
        <w:jc w:val="both"/>
        <w:rPr>
          <w:rFonts w:ascii="Times New Roman" w:eastAsia="Times New Roman" w:hAnsi="Times New Roman" w:cs="Times New Roman"/>
          <w:b/>
          <w:sz w:val="24"/>
          <w:szCs w:val="24"/>
          <w:lang w:eastAsia="et-EE"/>
        </w:rPr>
      </w:pPr>
      <w:r w:rsidRPr="00DE2396">
        <w:rPr>
          <w:rFonts w:ascii="Times New Roman" w:eastAsia="Times New Roman" w:hAnsi="Times New Roman" w:cs="Times New Roman"/>
          <w:b/>
          <w:sz w:val="24"/>
          <w:szCs w:val="24"/>
          <w:lang w:eastAsia="et-EE"/>
        </w:rPr>
        <w:t>MUUD TINGIMUSED</w:t>
      </w:r>
    </w:p>
    <w:p w14:paraId="6DBA3DF4" w14:textId="012A2718" w:rsidR="00DE2396" w:rsidRPr="00DE2396" w:rsidRDefault="00DE2396" w:rsidP="00DE2396">
      <w:pPr>
        <w:numPr>
          <w:ilvl w:val="1"/>
          <w:numId w:val="1"/>
        </w:numPr>
        <w:ind w:hanging="720"/>
        <w:contextualSpacing/>
        <w:jc w:val="both"/>
        <w:rPr>
          <w:rFonts w:ascii="Times New Roman" w:eastAsia="Times New Roman" w:hAnsi="Times New Roman" w:cs="Times New Roman"/>
          <w:sz w:val="24"/>
          <w:szCs w:val="24"/>
          <w:lang w:eastAsia="et-EE"/>
        </w:rPr>
      </w:pPr>
      <w:r w:rsidRPr="00DE2396">
        <w:rPr>
          <w:rFonts w:ascii="Times New Roman" w:eastAsia="Times New Roman" w:hAnsi="Times New Roman" w:cs="Times New Roman"/>
          <w:sz w:val="24"/>
          <w:szCs w:val="24"/>
          <w:lang w:eastAsia="et-EE"/>
        </w:rPr>
        <w:t>Pool ei tohi lepingust tulenevaid õigusi ja kohustusi üle anda ko</w:t>
      </w:r>
      <w:r w:rsidR="0075197D">
        <w:rPr>
          <w:rFonts w:ascii="Times New Roman" w:eastAsia="Times New Roman" w:hAnsi="Times New Roman" w:cs="Times New Roman"/>
          <w:sz w:val="24"/>
          <w:szCs w:val="24"/>
          <w:lang w:eastAsia="et-EE"/>
        </w:rPr>
        <w:t>lmandatele isikutele</w:t>
      </w:r>
      <w:r w:rsidRPr="00DE2396">
        <w:rPr>
          <w:rFonts w:ascii="Times New Roman" w:eastAsia="Times New Roman" w:hAnsi="Times New Roman" w:cs="Times New Roman"/>
          <w:sz w:val="24"/>
          <w:szCs w:val="24"/>
          <w:lang w:eastAsia="et-EE"/>
        </w:rPr>
        <w:t>.</w:t>
      </w:r>
    </w:p>
    <w:p w14:paraId="1CE799C7" w14:textId="3BBCF649" w:rsidR="00DE2396" w:rsidRPr="00DE2396" w:rsidRDefault="00DE2396" w:rsidP="00DE2396">
      <w:pPr>
        <w:numPr>
          <w:ilvl w:val="1"/>
          <w:numId w:val="1"/>
        </w:numPr>
        <w:ind w:hanging="720"/>
        <w:contextualSpacing/>
        <w:jc w:val="both"/>
        <w:rPr>
          <w:rFonts w:ascii="Times New Roman" w:eastAsia="Times New Roman" w:hAnsi="Times New Roman" w:cs="Times New Roman"/>
          <w:sz w:val="24"/>
          <w:szCs w:val="24"/>
          <w:lang w:eastAsia="et-EE"/>
        </w:rPr>
      </w:pPr>
      <w:r w:rsidRPr="00DE2396">
        <w:rPr>
          <w:rFonts w:ascii="Times New Roman" w:eastAsia="Times New Roman" w:hAnsi="Times New Roman" w:cs="Times New Roman"/>
          <w:sz w:val="24"/>
          <w:szCs w:val="24"/>
          <w:lang w:eastAsia="et-EE"/>
        </w:rPr>
        <w:t>Kui ÜTK  süül ei tasuta avaliku teenindamise lepingu alusel vedajatele tähtaegselt, vastutab tasumisega viivitamise eest ÜTK.</w:t>
      </w:r>
    </w:p>
    <w:p w14:paraId="7C031C90" w14:textId="77777777" w:rsidR="00DE2396" w:rsidRPr="00DE2396" w:rsidRDefault="00DE2396" w:rsidP="00DE2396">
      <w:pPr>
        <w:numPr>
          <w:ilvl w:val="1"/>
          <w:numId w:val="1"/>
        </w:numPr>
        <w:ind w:hanging="720"/>
        <w:contextualSpacing/>
        <w:jc w:val="both"/>
        <w:rPr>
          <w:rFonts w:ascii="Times New Roman" w:eastAsia="Times New Roman" w:hAnsi="Times New Roman" w:cs="Times New Roman"/>
          <w:sz w:val="24"/>
          <w:szCs w:val="24"/>
          <w:lang w:eastAsia="et-EE"/>
        </w:rPr>
      </w:pPr>
      <w:r w:rsidRPr="00DE2396">
        <w:rPr>
          <w:rFonts w:ascii="Times New Roman" w:eastAsia="Times New Roman" w:hAnsi="Times New Roman" w:cs="Times New Roman"/>
          <w:sz w:val="24"/>
          <w:szCs w:val="24"/>
          <w:lang w:eastAsia="et-EE"/>
        </w:rPr>
        <w:lastRenderedPageBreak/>
        <w:t>Lepingu täitmisel tekkinud vaidlused ja lahkarvamused lahendavad pooled läbirääkimiste teel. Kokkuleppe mittesaavutamisel lahendatakse vaidlused Tallinna Halduskohtus.</w:t>
      </w:r>
    </w:p>
    <w:p w14:paraId="1E6BC623" w14:textId="77777777" w:rsidR="00DE2396" w:rsidRPr="00DE2396" w:rsidRDefault="00DE2396" w:rsidP="00DE2396">
      <w:pPr>
        <w:numPr>
          <w:ilvl w:val="1"/>
          <w:numId w:val="1"/>
        </w:numPr>
        <w:ind w:hanging="720"/>
        <w:contextualSpacing/>
        <w:jc w:val="both"/>
        <w:rPr>
          <w:rFonts w:ascii="Times New Roman" w:eastAsia="Times New Roman" w:hAnsi="Times New Roman" w:cs="Times New Roman"/>
          <w:sz w:val="24"/>
          <w:szCs w:val="24"/>
          <w:lang w:eastAsia="et-EE"/>
        </w:rPr>
      </w:pPr>
      <w:r w:rsidRPr="00DE2396">
        <w:rPr>
          <w:rFonts w:ascii="Times New Roman" w:eastAsia="Times New Roman" w:hAnsi="Times New Roman" w:cs="Times New Roman"/>
          <w:sz w:val="24"/>
          <w:szCs w:val="24"/>
          <w:lang w:eastAsia="et-EE"/>
        </w:rPr>
        <w:t>Leping on allkirjastatud digitaalselt.</w:t>
      </w:r>
    </w:p>
    <w:p w14:paraId="279CF014" w14:textId="77777777" w:rsidR="00DE2396" w:rsidRPr="00DE2396" w:rsidRDefault="00DE2396" w:rsidP="00DE2396">
      <w:pPr>
        <w:numPr>
          <w:ilvl w:val="1"/>
          <w:numId w:val="1"/>
        </w:numPr>
        <w:ind w:hanging="720"/>
        <w:contextualSpacing/>
        <w:jc w:val="both"/>
        <w:rPr>
          <w:rFonts w:ascii="Times New Roman" w:eastAsia="Times New Roman" w:hAnsi="Times New Roman" w:cs="Times New Roman"/>
          <w:sz w:val="24"/>
          <w:szCs w:val="24"/>
          <w:lang w:eastAsia="et-EE"/>
        </w:rPr>
      </w:pPr>
      <w:r w:rsidRPr="00DE2396">
        <w:rPr>
          <w:rFonts w:ascii="Times New Roman" w:eastAsia="Times New Roman" w:hAnsi="Times New Roman" w:cs="Times New Roman"/>
          <w:sz w:val="24"/>
          <w:szCs w:val="24"/>
          <w:lang w:eastAsia="et-EE"/>
        </w:rPr>
        <w:t>Halduslepingut on võimalik vaidlustada halduskohtumenetluse seadustikus sätestatud korras Tallinna Halduskohtus 30 päeva jooksul arvates halduslepingu teatavakstegemisest.</w:t>
      </w:r>
    </w:p>
    <w:p w14:paraId="4AB2EE0E" w14:textId="77777777" w:rsidR="00DE2396" w:rsidRPr="00DE2396" w:rsidRDefault="00DE2396" w:rsidP="00DE2396">
      <w:pPr>
        <w:numPr>
          <w:ilvl w:val="1"/>
          <w:numId w:val="1"/>
        </w:numPr>
        <w:ind w:hanging="720"/>
        <w:contextualSpacing/>
        <w:jc w:val="both"/>
        <w:rPr>
          <w:rFonts w:ascii="Times New Roman" w:eastAsia="Times New Roman" w:hAnsi="Times New Roman" w:cs="Times New Roman"/>
          <w:sz w:val="24"/>
          <w:szCs w:val="24"/>
          <w:lang w:eastAsia="et-EE"/>
        </w:rPr>
      </w:pPr>
      <w:r w:rsidRPr="00DE2396">
        <w:rPr>
          <w:rFonts w:ascii="Times New Roman" w:eastAsia="Times New Roman" w:hAnsi="Times New Roman" w:cs="Times New Roman"/>
          <w:sz w:val="24"/>
          <w:szCs w:val="24"/>
          <w:lang w:eastAsia="et-EE"/>
        </w:rPr>
        <w:t>Haldusleping jõustub alates 01.01.2018.</w:t>
      </w:r>
    </w:p>
    <w:p w14:paraId="4D63712B" w14:textId="77777777" w:rsidR="00DE2396" w:rsidRPr="00DE2396" w:rsidRDefault="00DE2396" w:rsidP="00DE2396">
      <w:pPr>
        <w:numPr>
          <w:ilvl w:val="1"/>
          <w:numId w:val="1"/>
        </w:numPr>
        <w:ind w:hanging="720"/>
        <w:contextualSpacing/>
        <w:jc w:val="both"/>
        <w:rPr>
          <w:rFonts w:ascii="Times New Roman" w:eastAsia="Times New Roman" w:hAnsi="Times New Roman" w:cs="Times New Roman"/>
          <w:sz w:val="24"/>
          <w:szCs w:val="24"/>
          <w:lang w:eastAsia="et-EE"/>
        </w:rPr>
      </w:pPr>
      <w:r w:rsidRPr="00DE2396">
        <w:rPr>
          <w:rFonts w:ascii="Times New Roman" w:eastAsia="Times New Roman" w:hAnsi="Times New Roman" w:cs="Times New Roman"/>
          <w:sz w:val="24"/>
          <w:szCs w:val="24"/>
          <w:lang w:eastAsia="et-EE"/>
        </w:rPr>
        <w:t>Leping on tähtajatu.</w:t>
      </w:r>
    </w:p>
    <w:p w14:paraId="12D27BD1" w14:textId="77777777" w:rsidR="003656AD" w:rsidRPr="003B6AEC" w:rsidRDefault="003656AD" w:rsidP="00210179">
      <w:pPr>
        <w:jc w:val="both"/>
        <w:rPr>
          <w:rFonts w:ascii="Times New Roman" w:eastAsia="Times New Roman" w:hAnsi="Times New Roman" w:cs="Times New Roman"/>
          <w:sz w:val="24"/>
          <w:szCs w:val="24"/>
          <w:lang w:eastAsia="et-EE"/>
        </w:rPr>
      </w:pPr>
    </w:p>
    <w:p w14:paraId="63C8173B" w14:textId="5B1908ED" w:rsidR="00DC5575" w:rsidRPr="003B6AEC" w:rsidRDefault="00794A26" w:rsidP="00794A26">
      <w:pPr>
        <w:pStyle w:val="Loendilik"/>
        <w:numPr>
          <w:ilvl w:val="0"/>
          <w:numId w:val="1"/>
        </w:numPr>
        <w:ind w:left="709" w:hanging="709"/>
        <w:jc w:val="both"/>
        <w:rPr>
          <w:rFonts w:ascii="Times New Roman" w:eastAsia="Times New Roman" w:hAnsi="Times New Roman" w:cs="Times New Roman"/>
          <w:b/>
          <w:sz w:val="24"/>
          <w:szCs w:val="24"/>
          <w:lang w:eastAsia="et-EE"/>
        </w:rPr>
      </w:pPr>
      <w:r w:rsidRPr="003B6AEC">
        <w:rPr>
          <w:rFonts w:ascii="Times New Roman" w:eastAsia="Times New Roman" w:hAnsi="Times New Roman" w:cs="Times New Roman"/>
          <w:b/>
          <w:sz w:val="24"/>
          <w:szCs w:val="24"/>
          <w:lang w:eastAsia="et-EE"/>
        </w:rPr>
        <w:t>POOLTE ANDMED:</w:t>
      </w:r>
    </w:p>
    <w:tbl>
      <w:tblPr>
        <w:tblW w:w="9060" w:type="dxa"/>
        <w:tblCellMar>
          <w:top w:w="30" w:type="dxa"/>
          <w:left w:w="30" w:type="dxa"/>
          <w:bottom w:w="30" w:type="dxa"/>
          <w:right w:w="30" w:type="dxa"/>
        </w:tblCellMar>
        <w:tblLook w:val="04A0" w:firstRow="1" w:lastRow="0" w:firstColumn="1" w:lastColumn="0" w:noHBand="0" w:noVBand="1"/>
      </w:tblPr>
      <w:tblGrid>
        <w:gridCol w:w="8945"/>
        <w:gridCol w:w="115"/>
      </w:tblGrid>
      <w:tr w:rsidR="002334AB" w:rsidRPr="003B6AEC" w14:paraId="570D5B77" w14:textId="77777777" w:rsidTr="00A346E9">
        <w:tc>
          <w:tcPr>
            <w:tcW w:w="0" w:type="auto"/>
          </w:tcPr>
          <w:p w14:paraId="0E3018DD" w14:textId="0E592D38" w:rsidR="00DC5575" w:rsidRPr="003B6AEC" w:rsidRDefault="00DC5575" w:rsidP="00424442">
            <w:pPr>
              <w:rPr>
                <w:rFonts w:ascii="Times New Roman" w:eastAsia="Times New Roman" w:hAnsi="Times New Roman" w:cs="Times New Roman"/>
                <w:sz w:val="24"/>
                <w:szCs w:val="24"/>
                <w:lang w:eastAsia="et-EE"/>
              </w:rPr>
            </w:pPr>
          </w:p>
        </w:tc>
        <w:tc>
          <w:tcPr>
            <w:tcW w:w="0" w:type="auto"/>
          </w:tcPr>
          <w:p w14:paraId="6636955F" w14:textId="4AC7E929" w:rsidR="00DC5575" w:rsidRPr="003B6AEC" w:rsidRDefault="00DC5575" w:rsidP="00424442">
            <w:pPr>
              <w:rPr>
                <w:rFonts w:ascii="Times New Roman" w:eastAsia="Times New Roman" w:hAnsi="Times New Roman" w:cs="Times New Roman"/>
                <w:sz w:val="24"/>
                <w:szCs w:val="24"/>
                <w:lang w:eastAsia="et-EE"/>
              </w:rPr>
            </w:pPr>
          </w:p>
        </w:tc>
      </w:tr>
      <w:tr w:rsidR="00424442" w:rsidRPr="003B6AEC" w14:paraId="458BD795" w14:textId="77777777" w:rsidTr="00DC5575">
        <w:tc>
          <w:tcPr>
            <w:tcW w:w="0" w:type="auto"/>
          </w:tcPr>
          <w:p w14:paraId="4520B8A8" w14:textId="77777777" w:rsidR="003872F2" w:rsidRDefault="00424442" w:rsidP="00BC511B">
            <w:pPr>
              <w:rPr>
                <w:rFonts w:ascii="Times New Roman" w:eastAsia="Times New Roman" w:hAnsi="Times New Roman" w:cs="Times New Roman"/>
                <w:b/>
                <w:bCs/>
                <w:sz w:val="24"/>
                <w:szCs w:val="24"/>
                <w:lang w:eastAsia="et-EE"/>
              </w:rPr>
            </w:pPr>
            <w:r w:rsidRPr="003B6AEC">
              <w:rPr>
                <w:rFonts w:ascii="Times New Roman" w:eastAsia="Times New Roman" w:hAnsi="Times New Roman" w:cs="Times New Roman"/>
                <w:b/>
                <w:bCs/>
                <w:sz w:val="24"/>
                <w:szCs w:val="24"/>
                <w:lang w:eastAsia="et-EE"/>
              </w:rPr>
              <w:t xml:space="preserve">ÜTK: </w:t>
            </w:r>
          </w:p>
          <w:p w14:paraId="67FE9333" w14:textId="39D22CFE" w:rsidR="00424442" w:rsidRPr="003B6AEC" w:rsidRDefault="003872F2" w:rsidP="00BC511B">
            <w:pPr>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Andrus Kärpuk</w:t>
            </w:r>
            <w:r w:rsidR="00424442" w:rsidRPr="003B6AEC">
              <w:rPr>
                <w:rFonts w:ascii="Times New Roman" w:eastAsia="Times New Roman" w:hAnsi="Times New Roman" w:cs="Times New Roman"/>
                <w:b/>
                <w:bCs/>
                <w:sz w:val="24"/>
                <w:szCs w:val="24"/>
                <w:lang w:eastAsia="et-EE"/>
              </w:rPr>
              <w:br/>
            </w:r>
            <w:r w:rsidR="00424442" w:rsidRPr="003B6AEC">
              <w:rPr>
                <w:rFonts w:ascii="Times New Roman" w:eastAsia="Times New Roman" w:hAnsi="Times New Roman" w:cs="Times New Roman"/>
                <w:sz w:val="24"/>
                <w:szCs w:val="24"/>
                <w:lang w:eastAsia="et-EE"/>
              </w:rPr>
              <w:t xml:space="preserve">Mittetulundusühing </w:t>
            </w:r>
            <w:r w:rsidR="00BC511B" w:rsidRPr="003B6AEC">
              <w:rPr>
                <w:rFonts w:ascii="Times New Roman" w:eastAsia="Times New Roman" w:hAnsi="Times New Roman" w:cs="Times New Roman"/>
                <w:sz w:val="24"/>
                <w:szCs w:val="24"/>
                <w:lang w:eastAsia="et-EE"/>
              </w:rPr>
              <w:t>Pärnumaa Ühistranspordikeskus</w:t>
            </w:r>
            <w:r w:rsidR="00424442" w:rsidRPr="003B6AEC">
              <w:rPr>
                <w:rFonts w:ascii="Times New Roman" w:eastAsia="Times New Roman" w:hAnsi="Times New Roman" w:cs="Times New Roman"/>
                <w:sz w:val="24"/>
                <w:szCs w:val="24"/>
                <w:lang w:eastAsia="et-EE"/>
              </w:rPr>
              <w:br/>
              <w:t xml:space="preserve">registrikood: </w:t>
            </w:r>
            <w:r w:rsidR="00BC511B" w:rsidRPr="003B6AEC">
              <w:rPr>
                <w:rFonts w:ascii="Times New Roman" w:eastAsia="Times New Roman" w:hAnsi="Times New Roman" w:cs="Times New Roman"/>
                <w:sz w:val="24"/>
                <w:szCs w:val="24"/>
                <w:lang w:eastAsia="et-EE"/>
              </w:rPr>
              <w:t>80375665</w:t>
            </w:r>
            <w:r w:rsidR="00424442" w:rsidRPr="003B6AEC">
              <w:rPr>
                <w:rFonts w:ascii="Times New Roman" w:eastAsia="Times New Roman" w:hAnsi="Times New Roman" w:cs="Times New Roman"/>
                <w:sz w:val="24"/>
                <w:szCs w:val="24"/>
                <w:lang w:eastAsia="et-EE"/>
              </w:rPr>
              <w:t xml:space="preserve"> </w:t>
            </w:r>
            <w:r w:rsidR="00424442" w:rsidRPr="003B6AEC">
              <w:rPr>
                <w:rFonts w:ascii="Times New Roman" w:eastAsia="Times New Roman" w:hAnsi="Times New Roman" w:cs="Times New Roman"/>
                <w:sz w:val="24"/>
                <w:szCs w:val="24"/>
                <w:lang w:eastAsia="et-EE"/>
              </w:rPr>
              <w:br/>
            </w:r>
            <w:r w:rsidR="00BC511B" w:rsidRPr="003B6AEC">
              <w:rPr>
                <w:rFonts w:ascii="Times New Roman" w:eastAsia="Times New Roman" w:hAnsi="Times New Roman" w:cs="Times New Roman"/>
                <w:sz w:val="24"/>
                <w:szCs w:val="24"/>
                <w:lang w:eastAsia="et-EE"/>
              </w:rPr>
              <w:t>Akadeemia 2</w:t>
            </w:r>
            <w:r w:rsidR="00424442" w:rsidRPr="003B6AEC">
              <w:rPr>
                <w:rFonts w:ascii="Times New Roman" w:eastAsia="Times New Roman" w:hAnsi="Times New Roman" w:cs="Times New Roman"/>
                <w:sz w:val="24"/>
                <w:szCs w:val="24"/>
                <w:lang w:eastAsia="et-EE"/>
              </w:rPr>
              <w:t>,</w:t>
            </w:r>
            <w:r w:rsidR="00BC511B" w:rsidRPr="003B6AEC">
              <w:rPr>
                <w:rFonts w:ascii="Times New Roman" w:eastAsia="Times New Roman" w:hAnsi="Times New Roman" w:cs="Times New Roman"/>
                <w:sz w:val="24"/>
                <w:szCs w:val="24"/>
                <w:lang w:eastAsia="et-EE"/>
              </w:rPr>
              <w:t xml:space="preserve"> 80010, Pärnu</w:t>
            </w:r>
            <w:r w:rsidR="00424442" w:rsidRPr="003B6AEC">
              <w:rPr>
                <w:rFonts w:ascii="Times New Roman" w:eastAsia="Times New Roman" w:hAnsi="Times New Roman" w:cs="Times New Roman"/>
                <w:sz w:val="24"/>
                <w:szCs w:val="24"/>
                <w:lang w:eastAsia="et-EE"/>
              </w:rPr>
              <w:t xml:space="preserve"> linn, </w:t>
            </w:r>
            <w:r w:rsidR="00424442" w:rsidRPr="003B6AEC">
              <w:rPr>
                <w:rFonts w:ascii="Times New Roman" w:eastAsia="Times New Roman" w:hAnsi="Times New Roman" w:cs="Times New Roman"/>
                <w:sz w:val="24"/>
                <w:szCs w:val="24"/>
                <w:lang w:eastAsia="et-EE"/>
              </w:rPr>
              <w:br/>
              <w:t>(allkirjastatud digitaalselt)</w:t>
            </w:r>
            <w:r w:rsidR="00424442" w:rsidRPr="003B6AEC">
              <w:rPr>
                <w:rFonts w:ascii="Times New Roman" w:eastAsia="Times New Roman" w:hAnsi="Times New Roman" w:cs="Times New Roman"/>
                <w:sz w:val="24"/>
                <w:szCs w:val="24"/>
                <w:lang w:eastAsia="et-EE"/>
              </w:rPr>
              <w:br/>
            </w:r>
          </w:p>
        </w:tc>
        <w:tc>
          <w:tcPr>
            <w:tcW w:w="0" w:type="auto"/>
          </w:tcPr>
          <w:p w14:paraId="2C61F8A0" w14:textId="77777777" w:rsidR="00424442" w:rsidRPr="003B6AEC" w:rsidRDefault="00424442" w:rsidP="00424442">
            <w:pPr>
              <w:rPr>
                <w:rFonts w:ascii="Times New Roman" w:eastAsia="Times New Roman" w:hAnsi="Times New Roman" w:cs="Times New Roman"/>
                <w:b/>
                <w:bCs/>
                <w:sz w:val="24"/>
                <w:szCs w:val="24"/>
                <w:lang w:eastAsia="et-EE"/>
              </w:rPr>
            </w:pPr>
          </w:p>
        </w:tc>
      </w:tr>
    </w:tbl>
    <w:p w14:paraId="367ACB08" w14:textId="4F14ED01" w:rsidR="00472109" w:rsidRDefault="008A1267" w:rsidP="00424442">
      <w:pPr>
        <w:rPr>
          <w:rFonts w:ascii="Times New Roman" w:hAnsi="Times New Roman" w:cs="Times New Roman"/>
          <w:b/>
          <w:sz w:val="24"/>
          <w:szCs w:val="24"/>
        </w:rPr>
      </w:pPr>
      <w:r w:rsidRPr="003B6AEC">
        <w:rPr>
          <w:rFonts w:ascii="Times New Roman" w:hAnsi="Times New Roman" w:cs="Times New Roman"/>
          <w:b/>
          <w:sz w:val="24"/>
          <w:szCs w:val="24"/>
        </w:rPr>
        <w:t>MNT</w:t>
      </w:r>
    </w:p>
    <w:p w14:paraId="70D52C4E" w14:textId="32598B88" w:rsidR="003872F2" w:rsidRPr="003B6AEC" w:rsidRDefault="003872F2" w:rsidP="00424442">
      <w:pPr>
        <w:rPr>
          <w:rFonts w:ascii="Times New Roman" w:hAnsi="Times New Roman" w:cs="Times New Roman"/>
          <w:b/>
          <w:sz w:val="24"/>
          <w:szCs w:val="24"/>
        </w:rPr>
      </w:pPr>
      <w:r>
        <w:rPr>
          <w:rFonts w:ascii="Times New Roman" w:hAnsi="Times New Roman" w:cs="Times New Roman"/>
          <w:b/>
          <w:sz w:val="24"/>
          <w:szCs w:val="24"/>
        </w:rPr>
        <w:t>Priit Sauk</w:t>
      </w:r>
    </w:p>
    <w:p w14:paraId="77145D05" w14:textId="36E0283D" w:rsidR="009F0E86" w:rsidRPr="003B6AEC" w:rsidRDefault="00424442" w:rsidP="00424442">
      <w:pPr>
        <w:rPr>
          <w:rFonts w:ascii="Times New Roman" w:hAnsi="Times New Roman" w:cs="Times New Roman"/>
          <w:sz w:val="24"/>
          <w:szCs w:val="24"/>
        </w:rPr>
      </w:pPr>
      <w:r w:rsidRPr="003B6AEC">
        <w:rPr>
          <w:rFonts w:ascii="Times New Roman" w:hAnsi="Times New Roman" w:cs="Times New Roman"/>
          <w:sz w:val="24"/>
          <w:szCs w:val="24"/>
        </w:rPr>
        <w:t>r</w:t>
      </w:r>
      <w:r w:rsidR="009F0E86" w:rsidRPr="003B6AEC">
        <w:rPr>
          <w:rFonts w:ascii="Times New Roman" w:hAnsi="Times New Roman" w:cs="Times New Roman"/>
          <w:sz w:val="24"/>
          <w:szCs w:val="24"/>
        </w:rPr>
        <w:t>egistrikood 70001490</w:t>
      </w:r>
    </w:p>
    <w:p w14:paraId="7685C227" w14:textId="77777777" w:rsidR="00F60049" w:rsidRPr="003B6AEC" w:rsidRDefault="00424442" w:rsidP="00424442">
      <w:pPr>
        <w:rPr>
          <w:rFonts w:ascii="Times New Roman" w:hAnsi="Times New Roman" w:cs="Times New Roman"/>
          <w:sz w:val="24"/>
          <w:szCs w:val="24"/>
        </w:rPr>
      </w:pPr>
      <w:r w:rsidRPr="003B6AEC">
        <w:rPr>
          <w:rFonts w:ascii="Times New Roman" w:hAnsi="Times New Roman" w:cs="Times New Roman"/>
          <w:sz w:val="24"/>
          <w:szCs w:val="24"/>
        </w:rPr>
        <w:t>Teelise 4, 10916, Tallinn</w:t>
      </w:r>
    </w:p>
    <w:p w14:paraId="4AB75FCC" w14:textId="04763F44" w:rsidR="009F0E86" w:rsidRPr="003B6AEC" w:rsidRDefault="009F0E86" w:rsidP="00424442">
      <w:pPr>
        <w:rPr>
          <w:rFonts w:ascii="Times New Roman" w:hAnsi="Times New Roman" w:cs="Times New Roman"/>
          <w:sz w:val="24"/>
          <w:szCs w:val="24"/>
        </w:rPr>
      </w:pPr>
      <w:r w:rsidRPr="003B6AEC">
        <w:rPr>
          <w:rFonts w:ascii="Times New Roman" w:hAnsi="Times New Roman" w:cs="Times New Roman"/>
          <w:sz w:val="24"/>
          <w:szCs w:val="24"/>
        </w:rPr>
        <w:t>(allkirjastatud digitaalselt)</w:t>
      </w:r>
    </w:p>
    <w:p w14:paraId="4765D929" w14:textId="2948E259" w:rsidR="00F60049" w:rsidRPr="003B6AEC" w:rsidRDefault="00F60049" w:rsidP="00424442">
      <w:pPr>
        <w:rPr>
          <w:rFonts w:ascii="Times New Roman" w:hAnsi="Times New Roman" w:cs="Times New Roman"/>
          <w:sz w:val="24"/>
          <w:szCs w:val="24"/>
        </w:rPr>
      </w:pPr>
    </w:p>
    <w:p w14:paraId="6C202BBF" w14:textId="6DE7B605" w:rsidR="00F60049" w:rsidRPr="000D4D2B" w:rsidRDefault="00F60049" w:rsidP="000D4D2B">
      <w:pPr>
        <w:rPr>
          <w:rFonts w:ascii="Times New Roman" w:hAnsi="Times New Roman" w:cs="Times New Roman"/>
          <w:sz w:val="24"/>
          <w:szCs w:val="24"/>
        </w:rPr>
      </w:pPr>
      <w:r w:rsidRPr="003B6AEC">
        <w:rPr>
          <w:rFonts w:ascii="Times New Roman" w:hAnsi="Times New Roman" w:cs="Times New Roman"/>
          <w:sz w:val="24"/>
          <w:szCs w:val="24"/>
        </w:rPr>
        <w:t>Lepingu lahutamatu lisa</w:t>
      </w:r>
      <w:r w:rsidR="000D4D2B">
        <w:rPr>
          <w:rFonts w:ascii="Times New Roman" w:hAnsi="Times New Roman" w:cs="Times New Roman"/>
          <w:sz w:val="24"/>
          <w:szCs w:val="24"/>
        </w:rPr>
        <w:t xml:space="preserve">: </w:t>
      </w:r>
      <w:r w:rsidRPr="000D4D2B">
        <w:rPr>
          <w:rFonts w:ascii="Times New Roman" w:hAnsi="Times New Roman" w:cs="Times New Roman"/>
          <w:sz w:val="24"/>
          <w:szCs w:val="24"/>
        </w:rPr>
        <w:t xml:space="preserve">ÜTK ja Pärnu Maavalitsuse poolt </w:t>
      </w:r>
      <w:r w:rsidR="001F696D" w:rsidRPr="000D4D2B">
        <w:rPr>
          <w:rFonts w:ascii="Times New Roman" w:hAnsi="Times New Roman" w:cs="Times New Roman"/>
          <w:sz w:val="24"/>
          <w:szCs w:val="24"/>
        </w:rPr>
        <w:t>05.12.2014</w:t>
      </w:r>
      <w:r w:rsidRPr="000D4D2B">
        <w:rPr>
          <w:rFonts w:ascii="Times New Roman" w:hAnsi="Times New Roman" w:cs="Times New Roman"/>
          <w:sz w:val="24"/>
          <w:szCs w:val="24"/>
        </w:rPr>
        <w:t xml:space="preserve"> sõlmitud</w:t>
      </w:r>
      <w:r w:rsidR="000D4D2B" w:rsidRPr="000D4D2B">
        <w:rPr>
          <w:rFonts w:ascii="Times New Roman" w:hAnsi="Times New Roman" w:cs="Times New Roman"/>
          <w:sz w:val="24"/>
          <w:szCs w:val="24"/>
        </w:rPr>
        <w:t xml:space="preserve"> </w:t>
      </w:r>
      <w:r w:rsidR="001A4065" w:rsidRPr="000D4D2B">
        <w:rPr>
          <w:rFonts w:ascii="Times New Roman" w:hAnsi="Times New Roman" w:cs="Times New Roman"/>
          <w:sz w:val="24"/>
          <w:szCs w:val="24"/>
        </w:rPr>
        <w:t>H</w:t>
      </w:r>
      <w:r w:rsidRPr="000D4D2B">
        <w:rPr>
          <w:rFonts w:ascii="Times New Roman" w:hAnsi="Times New Roman" w:cs="Times New Roman"/>
          <w:sz w:val="24"/>
          <w:szCs w:val="24"/>
        </w:rPr>
        <w:t>alduslepingu</w:t>
      </w:r>
      <w:r w:rsidR="001A4065" w:rsidRPr="000D4D2B">
        <w:rPr>
          <w:rFonts w:ascii="Times New Roman" w:hAnsi="Times New Roman" w:cs="Times New Roman"/>
          <w:sz w:val="24"/>
          <w:szCs w:val="24"/>
        </w:rPr>
        <w:t xml:space="preserve"> nr 3-3/2014/308-1</w:t>
      </w:r>
      <w:r w:rsidRPr="000D4D2B">
        <w:rPr>
          <w:rFonts w:ascii="Times New Roman" w:hAnsi="Times New Roman" w:cs="Times New Roman"/>
          <w:sz w:val="24"/>
          <w:szCs w:val="24"/>
        </w:rPr>
        <w:t xml:space="preserve"> lõpetamise kokkulepe nr 3-</w:t>
      </w:r>
      <w:r w:rsidR="000D4D2B" w:rsidRPr="000D4D2B">
        <w:rPr>
          <w:rFonts w:ascii="Times New Roman" w:hAnsi="Times New Roman" w:cs="Times New Roman"/>
          <w:sz w:val="24"/>
          <w:szCs w:val="24"/>
        </w:rPr>
        <w:t>3/17/207-1, sõlmitud 29.09.2017;</w:t>
      </w:r>
    </w:p>
    <w:p w14:paraId="46D9EA54" w14:textId="77777777" w:rsidR="000D4D2B" w:rsidRPr="000D4D2B" w:rsidRDefault="000D4D2B" w:rsidP="000D4D2B">
      <w:pPr>
        <w:pStyle w:val="Loendilik"/>
        <w:rPr>
          <w:rFonts w:ascii="Times New Roman" w:hAnsi="Times New Roman" w:cs="Times New Roman"/>
          <w:sz w:val="24"/>
          <w:szCs w:val="24"/>
        </w:rPr>
      </w:pPr>
    </w:p>
    <w:sectPr w:rsidR="000D4D2B" w:rsidRPr="000D4D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7FB5"/>
    <w:multiLevelType w:val="multilevel"/>
    <w:tmpl w:val="FC48EA4C"/>
    <w:lvl w:ilvl="0">
      <w:start w:val="1"/>
      <w:numFmt w:val="decimal"/>
      <w:pStyle w:val="Laad1"/>
      <w:lvlText w:val="%1."/>
      <w:lvlJc w:val="left"/>
      <w:pPr>
        <w:ind w:left="720" w:hanging="360"/>
      </w:pPr>
      <w:rPr>
        <w:b/>
      </w:rPr>
    </w:lvl>
    <w:lvl w:ilvl="1">
      <w:start w:val="1"/>
      <w:numFmt w:val="decimal"/>
      <w:isLgl/>
      <w:lvlText w:val="%1.%2."/>
      <w:lvlJc w:val="left"/>
      <w:pPr>
        <w:ind w:left="720" w:hanging="360"/>
      </w:pPr>
      <w:rPr>
        <w:rFonts w:hint="default"/>
        <w:b w:val="0"/>
      </w:rPr>
    </w:lvl>
    <w:lvl w:ilvl="2">
      <w:start w:val="1"/>
      <w:numFmt w:val="decimal"/>
      <w:pStyle w:val="Laad3"/>
      <w:isLgl/>
      <w:lvlText w:val="%1.%2.%3."/>
      <w:lvlJc w:val="left"/>
      <w:pPr>
        <w:ind w:left="1080" w:hanging="72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29FB3347"/>
    <w:multiLevelType w:val="multilevel"/>
    <w:tmpl w:val="43569A16"/>
    <w:lvl w:ilvl="0">
      <w:start w:val="1"/>
      <w:numFmt w:val="decimal"/>
      <w:lvlText w:val="%1."/>
      <w:lvlJc w:val="left"/>
      <w:pPr>
        <w:ind w:left="360" w:hanging="360"/>
      </w:pPr>
      <w:rPr>
        <w:rFonts w:hint="default"/>
      </w:rPr>
    </w:lvl>
    <w:lvl w:ilvl="1">
      <w:start w:val="1"/>
      <w:numFmt w:val="decimal"/>
      <w:pStyle w:val="Laad2"/>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6B00377F"/>
    <w:multiLevelType w:val="multilevel"/>
    <w:tmpl w:val="DE4E0A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0542215"/>
    <w:multiLevelType w:val="multilevel"/>
    <w:tmpl w:val="BD0298D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5A45E55"/>
    <w:multiLevelType w:val="hybridMultilevel"/>
    <w:tmpl w:val="8966B224"/>
    <w:lvl w:ilvl="0" w:tplc="FF40D31C">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75BB645C"/>
    <w:multiLevelType w:val="multilevel"/>
    <w:tmpl w:val="D6FE6A6E"/>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EA25474"/>
    <w:multiLevelType w:val="hybridMultilevel"/>
    <w:tmpl w:val="F356B20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09"/>
    <w:rsid w:val="000158E4"/>
    <w:rsid w:val="000965E1"/>
    <w:rsid w:val="000C5DC5"/>
    <w:rsid w:val="000D4D2B"/>
    <w:rsid w:val="00104F49"/>
    <w:rsid w:val="00114C9D"/>
    <w:rsid w:val="00123CF1"/>
    <w:rsid w:val="001329B3"/>
    <w:rsid w:val="0013494C"/>
    <w:rsid w:val="00134A03"/>
    <w:rsid w:val="00140EA5"/>
    <w:rsid w:val="001461AA"/>
    <w:rsid w:val="0016122A"/>
    <w:rsid w:val="001640C3"/>
    <w:rsid w:val="00166D18"/>
    <w:rsid w:val="00184A96"/>
    <w:rsid w:val="001A08B9"/>
    <w:rsid w:val="001A4065"/>
    <w:rsid w:val="001B52E8"/>
    <w:rsid w:val="001C6109"/>
    <w:rsid w:val="001D19B7"/>
    <w:rsid w:val="001D4B43"/>
    <w:rsid w:val="001D64F6"/>
    <w:rsid w:val="001D7B48"/>
    <w:rsid w:val="001E4480"/>
    <w:rsid w:val="001F696D"/>
    <w:rsid w:val="002013FA"/>
    <w:rsid w:val="00210179"/>
    <w:rsid w:val="00210A0E"/>
    <w:rsid w:val="002139DD"/>
    <w:rsid w:val="002334AB"/>
    <w:rsid w:val="002555AD"/>
    <w:rsid w:val="00260327"/>
    <w:rsid w:val="00284D14"/>
    <w:rsid w:val="00285F21"/>
    <w:rsid w:val="002912FA"/>
    <w:rsid w:val="00294275"/>
    <w:rsid w:val="002B03F9"/>
    <w:rsid w:val="002B7E4A"/>
    <w:rsid w:val="002D3720"/>
    <w:rsid w:val="00306DB4"/>
    <w:rsid w:val="00307620"/>
    <w:rsid w:val="00334D0E"/>
    <w:rsid w:val="00335633"/>
    <w:rsid w:val="00345476"/>
    <w:rsid w:val="00353C2B"/>
    <w:rsid w:val="00365316"/>
    <w:rsid w:val="003656AD"/>
    <w:rsid w:val="003865B5"/>
    <w:rsid w:val="003872F2"/>
    <w:rsid w:val="003A3E20"/>
    <w:rsid w:val="003A7A67"/>
    <w:rsid w:val="003B0907"/>
    <w:rsid w:val="003B550F"/>
    <w:rsid w:val="003B6A9B"/>
    <w:rsid w:val="003B6AEC"/>
    <w:rsid w:val="003C1FBF"/>
    <w:rsid w:val="00424442"/>
    <w:rsid w:val="00427137"/>
    <w:rsid w:val="00433806"/>
    <w:rsid w:val="00450D76"/>
    <w:rsid w:val="00472109"/>
    <w:rsid w:val="004B0BB6"/>
    <w:rsid w:val="004E5922"/>
    <w:rsid w:val="00530E2C"/>
    <w:rsid w:val="005471AF"/>
    <w:rsid w:val="00552251"/>
    <w:rsid w:val="005A212C"/>
    <w:rsid w:val="005A5C6C"/>
    <w:rsid w:val="005B69FC"/>
    <w:rsid w:val="005D2DA4"/>
    <w:rsid w:val="005D398C"/>
    <w:rsid w:val="005D5F70"/>
    <w:rsid w:val="00605809"/>
    <w:rsid w:val="006074A3"/>
    <w:rsid w:val="00613209"/>
    <w:rsid w:val="006155AB"/>
    <w:rsid w:val="00617304"/>
    <w:rsid w:val="006459A0"/>
    <w:rsid w:val="00661671"/>
    <w:rsid w:val="006A2744"/>
    <w:rsid w:val="006A3981"/>
    <w:rsid w:val="006A7E7F"/>
    <w:rsid w:val="006B4F12"/>
    <w:rsid w:val="006E76DA"/>
    <w:rsid w:val="006E7FCA"/>
    <w:rsid w:val="006F312D"/>
    <w:rsid w:val="007007EE"/>
    <w:rsid w:val="00732141"/>
    <w:rsid w:val="0075197D"/>
    <w:rsid w:val="007628AC"/>
    <w:rsid w:val="00772CB0"/>
    <w:rsid w:val="00780665"/>
    <w:rsid w:val="0079336E"/>
    <w:rsid w:val="00794A26"/>
    <w:rsid w:val="00795B96"/>
    <w:rsid w:val="007A1386"/>
    <w:rsid w:val="007C4B53"/>
    <w:rsid w:val="00802476"/>
    <w:rsid w:val="008029B3"/>
    <w:rsid w:val="00810C39"/>
    <w:rsid w:val="008110A3"/>
    <w:rsid w:val="00815C1C"/>
    <w:rsid w:val="00835237"/>
    <w:rsid w:val="00842EBA"/>
    <w:rsid w:val="00866D43"/>
    <w:rsid w:val="0086752B"/>
    <w:rsid w:val="00887E37"/>
    <w:rsid w:val="008A1267"/>
    <w:rsid w:val="008A3CDE"/>
    <w:rsid w:val="008A6970"/>
    <w:rsid w:val="008B34B3"/>
    <w:rsid w:val="008C13A7"/>
    <w:rsid w:val="008C204D"/>
    <w:rsid w:val="00901420"/>
    <w:rsid w:val="00942BA9"/>
    <w:rsid w:val="00962C15"/>
    <w:rsid w:val="00991297"/>
    <w:rsid w:val="009966EA"/>
    <w:rsid w:val="009C296E"/>
    <w:rsid w:val="009D4445"/>
    <w:rsid w:val="009D65BE"/>
    <w:rsid w:val="009E3B95"/>
    <w:rsid w:val="009F0E86"/>
    <w:rsid w:val="00A062D4"/>
    <w:rsid w:val="00A17EAF"/>
    <w:rsid w:val="00A21679"/>
    <w:rsid w:val="00A346E9"/>
    <w:rsid w:val="00A45CFF"/>
    <w:rsid w:val="00A70326"/>
    <w:rsid w:val="00A8144D"/>
    <w:rsid w:val="00A848CB"/>
    <w:rsid w:val="00A97450"/>
    <w:rsid w:val="00AA0935"/>
    <w:rsid w:val="00AD5232"/>
    <w:rsid w:val="00AF2991"/>
    <w:rsid w:val="00AF68CE"/>
    <w:rsid w:val="00B10F55"/>
    <w:rsid w:val="00B110A1"/>
    <w:rsid w:val="00B56129"/>
    <w:rsid w:val="00B826A7"/>
    <w:rsid w:val="00BB2840"/>
    <w:rsid w:val="00BC511B"/>
    <w:rsid w:val="00BD5A06"/>
    <w:rsid w:val="00C030A8"/>
    <w:rsid w:val="00C40747"/>
    <w:rsid w:val="00C6729A"/>
    <w:rsid w:val="00C7506F"/>
    <w:rsid w:val="00C82F77"/>
    <w:rsid w:val="00C86444"/>
    <w:rsid w:val="00CC6320"/>
    <w:rsid w:val="00CD376C"/>
    <w:rsid w:val="00CD4960"/>
    <w:rsid w:val="00CE304E"/>
    <w:rsid w:val="00D426B8"/>
    <w:rsid w:val="00D86A8B"/>
    <w:rsid w:val="00D90752"/>
    <w:rsid w:val="00DA1282"/>
    <w:rsid w:val="00DB0E71"/>
    <w:rsid w:val="00DC5575"/>
    <w:rsid w:val="00DC7A69"/>
    <w:rsid w:val="00DD1367"/>
    <w:rsid w:val="00DE2396"/>
    <w:rsid w:val="00E325DD"/>
    <w:rsid w:val="00E437A6"/>
    <w:rsid w:val="00E53881"/>
    <w:rsid w:val="00E93770"/>
    <w:rsid w:val="00EF221D"/>
    <w:rsid w:val="00EF5E91"/>
    <w:rsid w:val="00F03138"/>
    <w:rsid w:val="00F043CC"/>
    <w:rsid w:val="00F46C9E"/>
    <w:rsid w:val="00F60049"/>
    <w:rsid w:val="00F600EE"/>
    <w:rsid w:val="00F66617"/>
    <w:rsid w:val="00FB2BB7"/>
    <w:rsid w:val="00FB3D4D"/>
    <w:rsid w:val="00FB4004"/>
    <w:rsid w:val="00FC0B3D"/>
    <w:rsid w:val="00FD774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276E"/>
  <w15:docId w15:val="{7EF49B16-0F08-41D1-B683-BB5CFC04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paragraph" w:styleId="Pealkiri1">
    <w:name w:val="heading 1"/>
    <w:basedOn w:val="Normaallaad"/>
    <w:link w:val="Pealkiri1Mrk"/>
    <w:uiPriority w:val="9"/>
    <w:qFormat/>
    <w:rsid w:val="005D398C"/>
    <w:pPr>
      <w:spacing w:before="100" w:beforeAutospacing="1" w:after="100" w:afterAutospacing="1"/>
      <w:outlineLvl w:val="0"/>
    </w:pPr>
    <w:rPr>
      <w:rFonts w:ascii="Times New Roman" w:eastAsia="Times New Roman" w:hAnsi="Times New Roman" w:cs="Times New Roman"/>
      <w:b/>
      <w:bCs/>
      <w:kern w:val="36"/>
      <w:sz w:val="48"/>
      <w:szCs w:val="48"/>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uiPriority w:val="99"/>
    <w:semiHidden/>
    <w:unhideWhenUsed/>
    <w:rsid w:val="00104F49"/>
    <w:rPr>
      <w:sz w:val="16"/>
      <w:szCs w:val="16"/>
    </w:rPr>
  </w:style>
  <w:style w:type="paragraph" w:styleId="Kommentaaritekst">
    <w:name w:val="annotation text"/>
    <w:basedOn w:val="Normaallaad"/>
    <w:link w:val="KommentaaritekstMrk"/>
    <w:uiPriority w:val="99"/>
    <w:semiHidden/>
    <w:unhideWhenUsed/>
    <w:rsid w:val="00104F49"/>
    <w:rPr>
      <w:sz w:val="20"/>
      <w:szCs w:val="20"/>
    </w:rPr>
  </w:style>
  <w:style w:type="character" w:customStyle="1" w:styleId="KommentaaritekstMrk">
    <w:name w:val="Kommentaari tekst Märk"/>
    <w:basedOn w:val="Liguvaikefont"/>
    <w:link w:val="Kommentaaritekst"/>
    <w:uiPriority w:val="99"/>
    <w:semiHidden/>
    <w:rsid w:val="00104F49"/>
    <w:rPr>
      <w:sz w:val="20"/>
      <w:szCs w:val="20"/>
    </w:rPr>
  </w:style>
  <w:style w:type="paragraph" w:styleId="Kommentaariteema">
    <w:name w:val="annotation subject"/>
    <w:basedOn w:val="Kommentaaritekst"/>
    <w:next w:val="Kommentaaritekst"/>
    <w:link w:val="KommentaariteemaMrk"/>
    <w:uiPriority w:val="99"/>
    <w:semiHidden/>
    <w:unhideWhenUsed/>
    <w:rsid w:val="00104F49"/>
    <w:rPr>
      <w:b/>
      <w:bCs/>
    </w:rPr>
  </w:style>
  <w:style w:type="character" w:customStyle="1" w:styleId="KommentaariteemaMrk">
    <w:name w:val="Kommentaari teema Märk"/>
    <w:basedOn w:val="KommentaaritekstMrk"/>
    <w:link w:val="Kommentaariteema"/>
    <w:uiPriority w:val="99"/>
    <w:semiHidden/>
    <w:rsid w:val="00104F49"/>
    <w:rPr>
      <w:b/>
      <w:bCs/>
      <w:sz w:val="20"/>
      <w:szCs w:val="20"/>
    </w:rPr>
  </w:style>
  <w:style w:type="paragraph" w:styleId="Jutumullitekst">
    <w:name w:val="Balloon Text"/>
    <w:basedOn w:val="Normaallaad"/>
    <w:link w:val="JutumullitekstMrk"/>
    <w:uiPriority w:val="99"/>
    <w:semiHidden/>
    <w:unhideWhenUsed/>
    <w:rsid w:val="00104F49"/>
    <w:rPr>
      <w:rFonts w:ascii="Tahoma" w:hAnsi="Tahoma" w:cs="Tahoma"/>
      <w:sz w:val="16"/>
      <w:szCs w:val="16"/>
    </w:rPr>
  </w:style>
  <w:style w:type="character" w:customStyle="1" w:styleId="JutumullitekstMrk">
    <w:name w:val="Jutumullitekst Märk"/>
    <w:basedOn w:val="Liguvaikefont"/>
    <w:link w:val="Jutumullitekst"/>
    <w:uiPriority w:val="99"/>
    <w:semiHidden/>
    <w:rsid w:val="00104F49"/>
    <w:rPr>
      <w:rFonts w:ascii="Tahoma" w:hAnsi="Tahoma" w:cs="Tahoma"/>
      <w:sz w:val="16"/>
      <w:szCs w:val="16"/>
    </w:rPr>
  </w:style>
  <w:style w:type="paragraph" w:styleId="Loendilik">
    <w:name w:val="List Paragraph"/>
    <w:basedOn w:val="Normaallaad"/>
    <w:uiPriority w:val="34"/>
    <w:qFormat/>
    <w:rsid w:val="00210179"/>
    <w:pPr>
      <w:ind w:left="720"/>
      <w:contextualSpacing/>
    </w:pPr>
  </w:style>
  <w:style w:type="paragraph" w:styleId="Redaktsioon">
    <w:name w:val="Revision"/>
    <w:hidden/>
    <w:uiPriority w:val="99"/>
    <w:semiHidden/>
    <w:rsid w:val="00D86A8B"/>
  </w:style>
  <w:style w:type="character" w:customStyle="1" w:styleId="Pealkiri1Mrk">
    <w:name w:val="Pealkiri 1 Märk"/>
    <w:basedOn w:val="Liguvaikefont"/>
    <w:link w:val="Pealkiri1"/>
    <w:uiPriority w:val="9"/>
    <w:rsid w:val="005D398C"/>
    <w:rPr>
      <w:rFonts w:ascii="Times New Roman" w:eastAsia="Times New Roman" w:hAnsi="Times New Roman" w:cs="Times New Roman"/>
      <w:b/>
      <w:bCs/>
      <w:kern w:val="36"/>
      <w:sz w:val="48"/>
      <w:szCs w:val="48"/>
      <w:lang w:eastAsia="et-EE"/>
    </w:rPr>
  </w:style>
  <w:style w:type="paragraph" w:customStyle="1" w:styleId="Laad1">
    <w:name w:val="Laad1"/>
    <w:basedOn w:val="Normaallaad"/>
    <w:qFormat/>
    <w:rsid w:val="00661671"/>
    <w:pPr>
      <w:numPr>
        <w:numId w:val="5"/>
      </w:numPr>
      <w:tabs>
        <w:tab w:val="left" w:pos="567"/>
      </w:tabs>
      <w:ind w:left="567" w:hanging="567"/>
      <w:jc w:val="both"/>
    </w:pPr>
    <w:rPr>
      <w:rFonts w:ascii="Times New Roman" w:eastAsia="Times New Roman" w:hAnsi="Times New Roman" w:cs="Times New Roman"/>
      <w:b/>
      <w:sz w:val="24"/>
      <w:szCs w:val="24"/>
    </w:rPr>
  </w:style>
  <w:style w:type="paragraph" w:customStyle="1" w:styleId="Laad2">
    <w:name w:val="Laad2"/>
    <w:basedOn w:val="Loendilik"/>
    <w:link w:val="Laad2Mrk"/>
    <w:qFormat/>
    <w:rsid w:val="00661671"/>
    <w:pPr>
      <w:numPr>
        <w:ilvl w:val="1"/>
        <w:numId w:val="6"/>
      </w:numPr>
      <w:tabs>
        <w:tab w:val="left" w:pos="567"/>
      </w:tabs>
      <w:ind w:left="567" w:hanging="567"/>
      <w:contextualSpacing w:val="0"/>
      <w:jc w:val="both"/>
    </w:pPr>
    <w:rPr>
      <w:rFonts w:ascii="Times New Roman" w:eastAsia="Calibri" w:hAnsi="Times New Roman" w:cs="Times New Roman"/>
      <w:sz w:val="24"/>
      <w:szCs w:val="24"/>
    </w:rPr>
  </w:style>
  <w:style w:type="paragraph" w:customStyle="1" w:styleId="Laad3">
    <w:name w:val="Laad3"/>
    <w:basedOn w:val="Loendilik"/>
    <w:link w:val="Laad3Mrk"/>
    <w:qFormat/>
    <w:rsid w:val="00661671"/>
    <w:pPr>
      <w:numPr>
        <w:ilvl w:val="2"/>
        <w:numId w:val="5"/>
      </w:numPr>
      <w:tabs>
        <w:tab w:val="left" w:pos="567"/>
      </w:tabs>
      <w:ind w:left="567" w:hanging="567"/>
      <w:contextualSpacing w:val="0"/>
      <w:jc w:val="both"/>
    </w:pPr>
    <w:rPr>
      <w:rFonts w:ascii="Times New Roman" w:eastAsia="Calibri" w:hAnsi="Times New Roman" w:cs="Times New Roman"/>
      <w:sz w:val="24"/>
      <w:szCs w:val="24"/>
    </w:rPr>
  </w:style>
  <w:style w:type="character" w:customStyle="1" w:styleId="Laad2Mrk">
    <w:name w:val="Laad2 Märk"/>
    <w:basedOn w:val="Liguvaikefont"/>
    <w:link w:val="Laad2"/>
    <w:rsid w:val="00661671"/>
    <w:rPr>
      <w:rFonts w:ascii="Times New Roman" w:eastAsia="Calibri" w:hAnsi="Times New Roman" w:cs="Times New Roman"/>
      <w:sz w:val="24"/>
      <w:szCs w:val="24"/>
    </w:rPr>
  </w:style>
  <w:style w:type="character" w:customStyle="1" w:styleId="Laad3Mrk">
    <w:name w:val="Laad3 Märk"/>
    <w:basedOn w:val="Liguvaikefont"/>
    <w:link w:val="Laad3"/>
    <w:rsid w:val="00661671"/>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38381">
      <w:bodyDiv w:val="1"/>
      <w:marLeft w:val="0"/>
      <w:marRight w:val="0"/>
      <w:marTop w:val="0"/>
      <w:marBottom w:val="0"/>
      <w:divBdr>
        <w:top w:val="none" w:sz="0" w:space="0" w:color="auto"/>
        <w:left w:val="none" w:sz="0" w:space="0" w:color="auto"/>
        <w:bottom w:val="none" w:sz="0" w:space="0" w:color="auto"/>
        <w:right w:val="none" w:sz="0" w:space="0" w:color="auto"/>
      </w:divBdr>
    </w:div>
    <w:div w:id="1515068786">
      <w:bodyDiv w:val="1"/>
      <w:marLeft w:val="0"/>
      <w:marRight w:val="0"/>
      <w:marTop w:val="0"/>
      <w:marBottom w:val="0"/>
      <w:divBdr>
        <w:top w:val="none" w:sz="0" w:space="0" w:color="auto"/>
        <w:left w:val="none" w:sz="0" w:space="0" w:color="auto"/>
        <w:bottom w:val="none" w:sz="0" w:space="0" w:color="auto"/>
        <w:right w:val="none" w:sz="0" w:space="0" w:color="auto"/>
      </w:divBdr>
      <w:divsChild>
        <w:div w:id="495807011">
          <w:marLeft w:val="0"/>
          <w:marRight w:val="0"/>
          <w:marTop w:val="0"/>
          <w:marBottom w:val="0"/>
          <w:divBdr>
            <w:top w:val="none" w:sz="0" w:space="0" w:color="auto"/>
            <w:left w:val="none" w:sz="0" w:space="0" w:color="auto"/>
            <w:bottom w:val="none" w:sz="0" w:space="0" w:color="auto"/>
            <w:right w:val="none" w:sz="0" w:space="0" w:color="auto"/>
          </w:divBdr>
          <w:divsChild>
            <w:div w:id="1221406314">
              <w:marLeft w:val="0"/>
              <w:marRight w:val="0"/>
              <w:marTop w:val="0"/>
              <w:marBottom w:val="0"/>
              <w:divBdr>
                <w:top w:val="none" w:sz="0" w:space="0" w:color="auto"/>
                <w:left w:val="none" w:sz="0" w:space="0" w:color="auto"/>
                <w:bottom w:val="none" w:sz="0" w:space="0" w:color="auto"/>
                <w:right w:val="none" w:sz="0" w:space="0" w:color="auto"/>
              </w:divBdr>
              <w:divsChild>
                <w:div w:id="109134087">
                  <w:marLeft w:val="0"/>
                  <w:marRight w:val="0"/>
                  <w:marTop w:val="0"/>
                  <w:marBottom w:val="0"/>
                  <w:divBdr>
                    <w:top w:val="none" w:sz="0" w:space="0" w:color="auto"/>
                    <w:left w:val="none" w:sz="0" w:space="0" w:color="auto"/>
                    <w:bottom w:val="none" w:sz="0" w:space="0" w:color="auto"/>
                    <w:right w:val="none" w:sz="0" w:space="0" w:color="auto"/>
                  </w:divBdr>
                  <w:divsChild>
                    <w:div w:id="4454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BF88D-6FA5-4F4C-9CB9-210044FE2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5</Pages>
  <Words>1979</Words>
  <Characters>11479</Characters>
  <Application>Microsoft Office Word</Application>
  <DocSecurity>0</DocSecurity>
  <Lines>95</Lines>
  <Paragraphs>26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 Männik</dc:creator>
  <cp:lastModifiedBy>Inga Lehti</cp:lastModifiedBy>
  <cp:revision>37</cp:revision>
  <dcterms:created xsi:type="dcterms:W3CDTF">2017-09-28T13:25:00Z</dcterms:created>
  <dcterms:modified xsi:type="dcterms:W3CDTF">2017-12-19T06:37:00Z</dcterms:modified>
</cp:coreProperties>
</file>